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344" w:rsidRPr="00130A0C" w:rsidRDefault="00B71344" w:rsidP="00B71344">
      <w:pPr>
        <w:spacing w:after="0" w:line="240" w:lineRule="auto"/>
        <w:ind w:left="2016" w:right="1834"/>
        <w:jc w:val="center"/>
        <w:rPr>
          <w:rFonts w:ascii="Lucida Handwriting" w:eastAsia="Times New Roman" w:hAnsi="Lucida Handwriting" w:cs="Calibri"/>
          <w:sz w:val="56"/>
          <w:szCs w:val="56"/>
        </w:rPr>
      </w:pPr>
      <w:r>
        <w:rPr>
          <w:noProof/>
        </w:rPr>
        <w:drawing>
          <wp:anchor distT="0" distB="0" distL="114300" distR="114300" simplePos="0" relativeHeight="251655168" behindDoc="0" locked="0" layoutInCell="1" allowOverlap="1">
            <wp:simplePos x="0" y="0"/>
            <wp:positionH relativeFrom="margin">
              <wp:align>left</wp:align>
            </wp:positionH>
            <wp:positionV relativeFrom="margin">
              <wp:align>top</wp:align>
            </wp:positionV>
            <wp:extent cx="1108075" cy="1163955"/>
            <wp:effectExtent l="0" t="0" r="0" b="0"/>
            <wp:wrapSquare wrapText="bothSides"/>
            <wp:docPr id="12" name="Picture 12" descr="hp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nj"/>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8075" cy="1163955"/>
                    </a:xfrm>
                    <a:prstGeom prst="rect">
                      <a:avLst/>
                    </a:prstGeom>
                    <a:noFill/>
                    <a:ln>
                      <a:noFill/>
                    </a:ln>
                  </pic:spPr>
                </pic:pic>
              </a:graphicData>
            </a:graphic>
          </wp:anchor>
        </w:drawing>
      </w:r>
      <w:r>
        <w:rPr>
          <w:rFonts w:ascii="Lucida Handwriting" w:eastAsia="Times New Roman" w:hAnsi="Lucida Handwriting" w:cs="Calibri"/>
          <w:b/>
          <w:bCs/>
          <w:sz w:val="56"/>
          <w:szCs w:val="56"/>
        </w:rPr>
        <w:t>Dressage at Stone Tavern II</w:t>
      </w:r>
    </w:p>
    <w:p w:rsidR="00B71344" w:rsidRPr="00E94B30" w:rsidRDefault="00B71344" w:rsidP="00B71344">
      <w:pPr>
        <w:spacing w:after="0" w:line="240" w:lineRule="auto"/>
        <w:ind w:left="1433" w:right="1433"/>
        <w:jc w:val="center"/>
        <w:rPr>
          <w:rFonts w:eastAsia="Times New Roman" w:cs="Calibri"/>
          <w:sz w:val="36"/>
          <w:szCs w:val="36"/>
        </w:rPr>
      </w:pPr>
      <w:r w:rsidRPr="00E94B30">
        <w:rPr>
          <w:rFonts w:eastAsia="Times New Roman" w:cs="Calibri"/>
          <w:b/>
          <w:bCs/>
          <w:sz w:val="36"/>
          <w:szCs w:val="36"/>
        </w:rPr>
        <w:t>626 Route 524, Allento</w:t>
      </w:r>
      <w:r w:rsidR="00493E1B">
        <w:rPr>
          <w:rFonts w:eastAsia="Times New Roman" w:cs="Calibri"/>
          <w:b/>
          <w:bCs/>
          <w:sz w:val="36"/>
          <w:szCs w:val="36"/>
        </w:rPr>
        <w:t>w</w:t>
      </w:r>
      <w:r w:rsidRPr="00E94B30">
        <w:rPr>
          <w:rFonts w:eastAsia="Times New Roman" w:cs="Calibri"/>
          <w:b/>
          <w:bCs/>
          <w:sz w:val="36"/>
          <w:szCs w:val="36"/>
        </w:rPr>
        <w:t>n, NJ 08501</w:t>
      </w:r>
    </w:p>
    <w:p w:rsidR="00B71344" w:rsidRPr="00E94B30" w:rsidRDefault="00F04D9E" w:rsidP="00B71344">
      <w:pPr>
        <w:spacing w:after="0" w:line="240" w:lineRule="auto"/>
        <w:ind w:left="2211" w:right="2211"/>
        <w:jc w:val="center"/>
        <w:rPr>
          <w:rFonts w:eastAsia="Times New Roman" w:cs="Calibri"/>
          <w:b/>
          <w:bCs/>
          <w:sz w:val="36"/>
          <w:szCs w:val="36"/>
        </w:rPr>
      </w:pPr>
      <w:r>
        <w:rPr>
          <w:rFonts w:eastAsia="Times New Roman" w:cs="Calibri"/>
          <w:b/>
          <w:bCs/>
          <w:sz w:val="28"/>
          <w:szCs w:val="28"/>
        </w:rPr>
        <w:t xml:space="preserve">September </w:t>
      </w:r>
      <w:r w:rsidR="00AD7FB9">
        <w:rPr>
          <w:rFonts w:eastAsia="Times New Roman" w:cs="Calibri"/>
          <w:b/>
          <w:bCs/>
          <w:sz w:val="28"/>
          <w:szCs w:val="28"/>
        </w:rPr>
        <w:t>8</w:t>
      </w:r>
      <w:r w:rsidR="00C0488B" w:rsidRPr="00C0488B">
        <w:rPr>
          <w:rFonts w:eastAsia="Times New Roman" w:cs="Calibri"/>
          <w:b/>
          <w:bCs/>
          <w:sz w:val="28"/>
          <w:szCs w:val="28"/>
        </w:rPr>
        <w:t>,</w:t>
      </w:r>
      <w:r w:rsidR="00AD7FB9">
        <w:rPr>
          <w:rFonts w:eastAsia="Times New Roman" w:cs="Calibri"/>
          <w:b/>
          <w:bCs/>
          <w:sz w:val="28"/>
          <w:szCs w:val="28"/>
        </w:rPr>
        <w:t xml:space="preserve"> 2018</w:t>
      </w:r>
      <w:r w:rsidR="00C0488B" w:rsidRPr="00C0488B">
        <w:rPr>
          <w:rFonts w:eastAsia="Times New Roman" w:cs="Calibri"/>
          <w:b/>
          <w:bCs/>
          <w:sz w:val="28"/>
          <w:szCs w:val="28"/>
        </w:rPr>
        <w:t xml:space="preserve"> </w:t>
      </w:r>
      <w:r w:rsidR="006A5FA8">
        <w:rPr>
          <w:rFonts w:eastAsia="Times New Roman" w:cs="Calibri"/>
          <w:b/>
          <w:bCs/>
          <w:sz w:val="28"/>
          <w:szCs w:val="28"/>
        </w:rPr>
        <w:t>USEF/USDF #</w:t>
      </w:r>
      <w:r w:rsidR="00BD226C">
        <w:rPr>
          <w:rFonts w:eastAsia="Times New Roman" w:cs="Calibri"/>
          <w:b/>
          <w:bCs/>
          <w:sz w:val="28"/>
          <w:szCs w:val="28"/>
        </w:rPr>
        <w:t>315027</w:t>
      </w:r>
      <w:r w:rsidR="00B71344" w:rsidRPr="00C0488B">
        <w:rPr>
          <w:rFonts w:eastAsia="Times New Roman" w:cs="Calibri"/>
          <w:b/>
          <w:bCs/>
          <w:sz w:val="28"/>
          <w:szCs w:val="28"/>
        </w:rPr>
        <w:t xml:space="preserve"> – Level #2</w:t>
      </w:r>
    </w:p>
    <w:p w:rsidR="00B71344" w:rsidRPr="00130A0C" w:rsidRDefault="00B71344" w:rsidP="00B71344">
      <w:pPr>
        <w:spacing w:after="0" w:line="240" w:lineRule="auto"/>
        <w:ind w:left="2211" w:right="2211"/>
        <w:jc w:val="center"/>
        <w:rPr>
          <w:rFonts w:eastAsia="Times New Roman" w:cs="Calibri"/>
          <w:sz w:val="28"/>
          <w:szCs w:val="28"/>
        </w:rPr>
      </w:pPr>
    </w:p>
    <w:p w:rsidR="00B71344" w:rsidRPr="00366AA7" w:rsidRDefault="00F04D9E" w:rsidP="00B71344">
      <w:pPr>
        <w:spacing w:after="0" w:line="240" w:lineRule="auto"/>
        <w:ind w:left="584" w:right="584"/>
        <w:jc w:val="center"/>
        <w:rPr>
          <w:rFonts w:eastAsia="Times New Roman" w:cs="Calibri"/>
          <w:sz w:val="24"/>
          <w:szCs w:val="28"/>
        </w:rPr>
      </w:pPr>
      <w:r>
        <w:rPr>
          <w:rFonts w:eastAsia="Times New Roman" w:cs="Calibri"/>
          <w:i/>
          <w:sz w:val="24"/>
          <w:szCs w:val="28"/>
        </w:rPr>
        <w:t>201</w:t>
      </w:r>
      <w:r w:rsidR="000A64F2">
        <w:rPr>
          <w:rFonts w:eastAsia="Times New Roman" w:cs="Calibri"/>
          <w:i/>
          <w:sz w:val="24"/>
          <w:szCs w:val="28"/>
        </w:rPr>
        <w:t>8</w:t>
      </w:r>
      <w:r w:rsidR="00917BC7" w:rsidRPr="00366AA7">
        <w:rPr>
          <w:rFonts w:eastAsia="Times New Roman" w:cs="Calibri"/>
          <w:i/>
          <w:sz w:val="24"/>
          <w:szCs w:val="28"/>
        </w:rPr>
        <w:t xml:space="preserve"> </w:t>
      </w:r>
      <w:r w:rsidR="00B71344" w:rsidRPr="00366AA7">
        <w:rPr>
          <w:rFonts w:eastAsia="Times New Roman" w:cs="Calibri"/>
          <w:i/>
          <w:sz w:val="24"/>
          <w:szCs w:val="28"/>
        </w:rPr>
        <w:t>Col.</w:t>
      </w:r>
      <w:r w:rsidR="00B71344" w:rsidRPr="00366AA7">
        <w:rPr>
          <w:rFonts w:eastAsia="Times New Roman" w:cs="Calibri"/>
          <w:i/>
          <w:spacing w:val="1"/>
          <w:sz w:val="24"/>
          <w:szCs w:val="28"/>
        </w:rPr>
        <w:t xml:space="preserve"> </w:t>
      </w:r>
      <w:proofErr w:type="spellStart"/>
      <w:r w:rsidR="00B71344" w:rsidRPr="00366AA7">
        <w:rPr>
          <w:rFonts w:eastAsia="Times New Roman" w:cs="Calibri"/>
          <w:i/>
          <w:sz w:val="24"/>
          <w:szCs w:val="28"/>
        </w:rPr>
        <w:t>Bengt</w:t>
      </w:r>
      <w:proofErr w:type="spellEnd"/>
      <w:r w:rsidR="00B71344" w:rsidRPr="00366AA7">
        <w:rPr>
          <w:rFonts w:eastAsia="Times New Roman" w:cs="Calibri"/>
          <w:i/>
          <w:sz w:val="24"/>
          <w:szCs w:val="28"/>
        </w:rPr>
        <w:t xml:space="preserve"> </w:t>
      </w:r>
      <w:proofErr w:type="spellStart"/>
      <w:r w:rsidR="00B71344" w:rsidRPr="00366AA7">
        <w:rPr>
          <w:rFonts w:eastAsia="Times New Roman" w:cs="Calibri"/>
          <w:i/>
          <w:sz w:val="24"/>
          <w:szCs w:val="28"/>
        </w:rPr>
        <w:t>Ljungquist</w:t>
      </w:r>
      <w:proofErr w:type="spellEnd"/>
      <w:r w:rsidR="00B71344" w:rsidRPr="00366AA7">
        <w:rPr>
          <w:rFonts w:eastAsia="Times New Roman" w:cs="Calibri"/>
          <w:i/>
          <w:spacing w:val="-3"/>
          <w:sz w:val="24"/>
          <w:szCs w:val="28"/>
        </w:rPr>
        <w:t xml:space="preserve"> </w:t>
      </w:r>
      <w:r w:rsidR="00B71344" w:rsidRPr="00366AA7">
        <w:rPr>
          <w:rFonts w:eastAsia="Times New Roman" w:cs="Calibri"/>
          <w:i/>
          <w:sz w:val="24"/>
          <w:szCs w:val="28"/>
        </w:rPr>
        <w:t>Memorial</w:t>
      </w:r>
      <w:r w:rsidR="00B71344" w:rsidRPr="00366AA7">
        <w:rPr>
          <w:rFonts w:eastAsia="Times New Roman" w:cs="Calibri"/>
          <w:i/>
          <w:spacing w:val="-2"/>
          <w:sz w:val="24"/>
          <w:szCs w:val="28"/>
        </w:rPr>
        <w:t xml:space="preserve"> </w:t>
      </w:r>
      <w:r w:rsidR="00B71344" w:rsidRPr="00366AA7">
        <w:rPr>
          <w:rFonts w:eastAsia="Times New Roman" w:cs="Calibri"/>
          <w:i/>
          <w:sz w:val="24"/>
          <w:szCs w:val="28"/>
        </w:rPr>
        <w:t>Championship</w:t>
      </w:r>
      <w:r w:rsidR="00B71344" w:rsidRPr="00366AA7">
        <w:rPr>
          <w:rFonts w:eastAsia="Times New Roman" w:cs="Calibri"/>
          <w:i/>
          <w:spacing w:val="-5"/>
          <w:sz w:val="24"/>
          <w:szCs w:val="28"/>
        </w:rPr>
        <w:t xml:space="preserve"> </w:t>
      </w:r>
      <w:r w:rsidR="00B71344" w:rsidRPr="00366AA7">
        <w:rPr>
          <w:rFonts w:eastAsia="Times New Roman" w:cs="Calibri"/>
          <w:i/>
          <w:sz w:val="24"/>
          <w:szCs w:val="28"/>
        </w:rPr>
        <w:t>(BLM)</w:t>
      </w:r>
      <w:r w:rsidR="00B71344" w:rsidRPr="00366AA7">
        <w:rPr>
          <w:rFonts w:eastAsia="Times New Roman" w:cs="Calibri"/>
          <w:i/>
          <w:spacing w:val="4"/>
          <w:szCs w:val="24"/>
        </w:rPr>
        <w:t xml:space="preserve"> </w:t>
      </w:r>
      <w:r w:rsidR="00B71344" w:rsidRPr="00366AA7">
        <w:rPr>
          <w:rFonts w:eastAsia="Times New Roman" w:cs="Calibri"/>
          <w:i/>
          <w:szCs w:val="24"/>
        </w:rPr>
        <w:t>Qualifying</w:t>
      </w:r>
      <w:r w:rsidR="00B71344" w:rsidRPr="00366AA7">
        <w:rPr>
          <w:rFonts w:eastAsia="Times New Roman" w:cs="Calibri"/>
          <w:i/>
          <w:spacing w:val="-3"/>
          <w:szCs w:val="24"/>
        </w:rPr>
        <w:t xml:space="preserve"> </w:t>
      </w:r>
      <w:r w:rsidR="00B71344" w:rsidRPr="00366AA7">
        <w:rPr>
          <w:rFonts w:eastAsia="Times New Roman" w:cs="Calibri"/>
          <w:i/>
          <w:w w:val="99"/>
          <w:szCs w:val="24"/>
        </w:rPr>
        <w:t>Competition</w:t>
      </w:r>
    </w:p>
    <w:p w:rsidR="00B71344" w:rsidRPr="00366AA7" w:rsidRDefault="006E69BB" w:rsidP="00B71344">
      <w:pPr>
        <w:spacing w:after="0" w:line="240" w:lineRule="auto"/>
        <w:ind w:left="1042" w:right="1042"/>
        <w:jc w:val="center"/>
        <w:rPr>
          <w:rFonts w:eastAsia="Times New Roman" w:cs="Calibri"/>
          <w:i/>
          <w:w w:val="99"/>
          <w:sz w:val="24"/>
          <w:szCs w:val="28"/>
        </w:rPr>
      </w:pPr>
      <w:r>
        <w:rPr>
          <w:rFonts w:eastAsia="Times New Roman" w:cs="Calibri"/>
          <w:i/>
          <w:sz w:val="24"/>
          <w:szCs w:val="28"/>
        </w:rPr>
        <w:t>201</w:t>
      </w:r>
      <w:r w:rsidR="000A64F2">
        <w:rPr>
          <w:rFonts w:eastAsia="Times New Roman" w:cs="Calibri"/>
          <w:i/>
          <w:sz w:val="24"/>
          <w:szCs w:val="28"/>
        </w:rPr>
        <w:t>8</w:t>
      </w:r>
      <w:r>
        <w:rPr>
          <w:rFonts w:eastAsia="Times New Roman" w:cs="Calibri"/>
          <w:i/>
          <w:sz w:val="24"/>
          <w:szCs w:val="28"/>
        </w:rPr>
        <w:t xml:space="preserve"> </w:t>
      </w:r>
      <w:r w:rsidR="00B71344" w:rsidRPr="00366AA7">
        <w:rPr>
          <w:rFonts w:eastAsia="Times New Roman" w:cs="Calibri"/>
          <w:i/>
          <w:sz w:val="24"/>
          <w:szCs w:val="28"/>
        </w:rPr>
        <w:t>G</w:t>
      </w:r>
      <w:r w:rsidR="00B71344" w:rsidRPr="00366AA7">
        <w:rPr>
          <w:rFonts w:eastAsia="Times New Roman" w:cs="Calibri"/>
          <w:i/>
          <w:spacing w:val="-6"/>
          <w:sz w:val="24"/>
          <w:szCs w:val="28"/>
        </w:rPr>
        <w:t>r</w:t>
      </w:r>
      <w:r w:rsidR="00B71344" w:rsidRPr="00366AA7">
        <w:rPr>
          <w:rFonts w:eastAsia="Times New Roman" w:cs="Calibri"/>
          <w:i/>
          <w:sz w:val="24"/>
          <w:szCs w:val="28"/>
        </w:rPr>
        <w:t>eat</w:t>
      </w:r>
      <w:r w:rsidR="00B71344" w:rsidRPr="00366AA7">
        <w:rPr>
          <w:rFonts w:eastAsia="Times New Roman" w:cs="Calibri"/>
          <w:i/>
          <w:spacing w:val="-1"/>
          <w:sz w:val="24"/>
          <w:szCs w:val="28"/>
        </w:rPr>
        <w:t xml:space="preserve"> </w:t>
      </w:r>
      <w:r w:rsidR="00B71344" w:rsidRPr="00366AA7">
        <w:rPr>
          <w:rFonts w:eastAsia="Times New Roman" w:cs="Calibri"/>
          <w:i/>
          <w:sz w:val="24"/>
          <w:szCs w:val="28"/>
        </w:rPr>
        <w:t>American</w:t>
      </w:r>
      <w:r w:rsidR="00B71344" w:rsidRPr="00366AA7">
        <w:rPr>
          <w:rFonts w:eastAsia="Times New Roman" w:cs="Calibri"/>
          <w:i/>
          <w:spacing w:val="-2"/>
          <w:sz w:val="24"/>
          <w:szCs w:val="28"/>
        </w:rPr>
        <w:t xml:space="preserve"> </w:t>
      </w:r>
      <w:r w:rsidR="00B71344" w:rsidRPr="00366AA7">
        <w:rPr>
          <w:rFonts w:eastAsia="Times New Roman" w:cs="Calibri"/>
          <w:i/>
          <w:sz w:val="24"/>
          <w:szCs w:val="28"/>
        </w:rPr>
        <w:t>Insurance</w:t>
      </w:r>
      <w:r w:rsidR="00B71344" w:rsidRPr="00366AA7">
        <w:rPr>
          <w:rFonts w:eastAsia="Times New Roman" w:cs="Calibri"/>
          <w:i/>
          <w:spacing w:val="4"/>
          <w:sz w:val="24"/>
          <w:szCs w:val="28"/>
        </w:rPr>
        <w:t xml:space="preserve"> </w:t>
      </w:r>
      <w:r w:rsidR="00B71344" w:rsidRPr="00366AA7">
        <w:rPr>
          <w:rFonts w:eastAsia="Times New Roman" w:cs="Calibri"/>
          <w:i/>
          <w:sz w:val="24"/>
          <w:szCs w:val="28"/>
        </w:rPr>
        <w:t>G</w:t>
      </w:r>
      <w:r w:rsidR="00B71344" w:rsidRPr="00366AA7">
        <w:rPr>
          <w:rFonts w:eastAsia="Times New Roman" w:cs="Calibri"/>
          <w:i/>
          <w:spacing w:val="-6"/>
          <w:sz w:val="24"/>
          <w:szCs w:val="28"/>
        </w:rPr>
        <w:t>r</w:t>
      </w:r>
      <w:r w:rsidR="00B71344" w:rsidRPr="00366AA7">
        <w:rPr>
          <w:rFonts w:eastAsia="Times New Roman" w:cs="Calibri"/>
          <w:i/>
          <w:sz w:val="24"/>
          <w:szCs w:val="28"/>
        </w:rPr>
        <w:t>oup/USDF</w:t>
      </w:r>
      <w:r w:rsidR="00B71344" w:rsidRPr="00366AA7">
        <w:rPr>
          <w:rFonts w:eastAsia="Times New Roman" w:cs="Calibri"/>
          <w:i/>
          <w:spacing w:val="4"/>
          <w:sz w:val="24"/>
          <w:szCs w:val="28"/>
        </w:rPr>
        <w:t xml:space="preserve"> </w:t>
      </w:r>
      <w:r w:rsidR="00B71344" w:rsidRPr="00366AA7">
        <w:rPr>
          <w:rFonts w:eastAsia="Times New Roman" w:cs="Calibri"/>
          <w:i/>
          <w:sz w:val="24"/>
          <w:szCs w:val="28"/>
        </w:rPr>
        <w:t>Qualifying</w:t>
      </w:r>
      <w:r w:rsidR="00B71344" w:rsidRPr="00366AA7">
        <w:rPr>
          <w:rFonts w:eastAsia="Times New Roman" w:cs="Calibri"/>
          <w:i/>
          <w:spacing w:val="-3"/>
          <w:sz w:val="24"/>
          <w:szCs w:val="28"/>
        </w:rPr>
        <w:t xml:space="preserve"> </w:t>
      </w:r>
      <w:r w:rsidR="00B71344" w:rsidRPr="00366AA7">
        <w:rPr>
          <w:rFonts w:eastAsia="Times New Roman" w:cs="Calibri"/>
          <w:i/>
          <w:w w:val="99"/>
          <w:sz w:val="24"/>
          <w:szCs w:val="28"/>
        </w:rPr>
        <w:t>Competition</w:t>
      </w:r>
    </w:p>
    <w:p w:rsidR="00B71344" w:rsidRPr="00A85012" w:rsidRDefault="00B71344" w:rsidP="00B71344">
      <w:pPr>
        <w:spacing w:after="0" w:line="240" w:lineRule="auto"/>
        <w:ind w:left="1042" w:right="1042"/>
        <w:jc w:val="center"/>
        <w:rPr>
          <w:rFonts w:eastAsia="Times New Roman" w:cs="Calibri"/>
          <w:sz w:val="24"/>
          <w:szCs w:val="24"/>
        </w:rPr>
      </w:pPr>
    </w:p>
    <w:p w:rsidR="00B71344" w:rsidRPr="00130A0C" w:rsidRDefault="00B71344" w:rsidP="00B71344">
      <w:pPr>
        <w:tabs>
          <w:tab w:val="left" w:pos="2760"/>
          <w:tab w:val="left" w:pos="4560"/>
        </w:tabs>
        <w:spacing w:after="0" w:line="240" w:lineRule="auto"/>
        <w:ind w:right="-20"/>
        <w:jc w:val="center"/>
        <w:rPr>
          <w:rFonts w:eastAsia="Times New Roman" w:cs="Calibri"/>
          <w:sz w:val="28"/>
          <w:szCs w:val="28"/>
        </w:rPr>
      </w:pPr>
      <w:r w:rsidRPr="00130A0C">
        <w:rPr>
          <w:rFonts w:eastAsia="Times New Roman" w:cs="Calibri"/>
          <w:b/>
          <w:bCs/>
          <w:sz w:val="28"/>
          <w:szCs w:val="28"/>
        </w:rPr>
        <w:t xml:space="preserve">    SHOW</w:t>
      </w:r>
      <w:r w:rsidRPr="00130A0C">
        <w:rPr>
          <w:rFonts w:eastAsia="Times New Roman" w:cs="Calibri"/>
          <w:b/>
          <w:bCs/>
          <w:spacing w:val="-4"/>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TE</w:t>
      </w:r>
      <w:r w:rsidR="00E94B30">
        <w:rPr>
          <w:rFonts w:eastAsia="Times New Roman" w:cs="Calibri"/>
          <w:b/>
          <w:bCs/>
          <w:sz w:val="28"/>
          <w:szCs w:val="28"/>
        </w:rPr>
        <w:t>S</w:t>
      </w:r>
      <w:r w:rsidRPr="00130A0C">
        <w:rPr>
          <w:rFonts w:eastAsia="Times New Roman" w:cs="Calibri"/>
          <w:b/>
          <w:bCs/>
          <w:sz w:val="28"/>
          <w:szCs w:val="28"/>
        </w:rPr>
        <w:t xml:space="preserve">            </w:t>
      </w:r>
      <w:r>
        <w:rPr>
          <w:rFonts w:eastAsia="Times New Roman" w:cs="Calibri"/>
          <w:b/>
          <w:bCs/>
          <w:sz w:val="28"/>
          <w:szCs w:val="28"/>
        </w:rPr>
        <w:t xml:space="preserve">       </w:t>
      </w:r>
      <w:r w:rsidRPr="00130A0C">
        <w:rPr>
          <w:rFonts w:eastAsia="Times New Roman" w:cs="Calibri"/>
          <w:b/>
          <w:bCs/>
          <w:sz w:val="28"/>
          <w:szCs w:val="28"/>
        </w:rPr>
        <w:t>OPENING</w:t>
      </w:r>
      <w:r w:rsidRPr="00130A0C">
        <w:rPr>
          <w:rFonts w:eastAsia="Times New Roman" w:cs="Calibri"/>
          <w:b/>
          <w:bCs/>
          <w:spacing w:val="-3"/>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 xml:space="preserve">TE     </w:t>
      </w:r>
      <w:r>
        <w:rPr>
          <w:rFonts w:eastAsia="Times New Roman" w:cs="Calibri"/>
          <w:b/>
          <w:bCs/>
          <w:sz w:val="28"/>
          <w:szCs w:val="28"/>
        </w:rPr>
        <w:t xml:space="preserve">     </w:t>
      </w:r>
      <w:r w:rsidRPr="00130A0C">
        <w:rPr>
          <w:rFonts w:eastAsia="Times New Roman" w:cs="Calibri"/>
          <w:b/>
          <w:bCs/>
          <w:sz w:val="28"/>
          <w:szCs w:val="28"/>
        </w:rPr>
        <w:t xml:space="preserve">       CLOSING</w:t>
      </w:r>
      <w:r w:rsidRPr="00130A0C">
        <w:rPr>
          <w:rFonts w:eastAsia="Times New Roman" w:cs="Calibri"/>
          <w:b/>
          <w:bCs/>
          <w:spacing w:val="4"/>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TE</w:t>
      </w:r>
    </w:p>
    <w:p w:rsidR="00B71344" w:rsidRPr="00130A0C" w:rsidRDefault="00B71344" w:rsidP="00B71344">
      <w:pPr>
        <w:tabs>
          <w:tab w:val="left" w:pos="2760"/>
          <w:tab w:val="left" w:pos="4560"/>
        </w:tabs>
        <w:spacing w:after="0" w:line="240" w:lineRule="auto"/>
        <w:ind w:right="-20"/>
        <w:rPr>
          <w:rFonts w:eastAsia="Times New Roman" w:cs="Calibri"/>
          <w:sz w:val="40"/>
          <w:szCs w:val="40"/>
        </w:rPr>
      </w:pPr>
      <w:r>
        <w:rPr>
          <w:rFonts w:eastAsia="Times New Roman" w:cs="Calibri"/>
          <w:sz w:val="28"/>
          <w:szCs w:val="28"/>
        </w:rPr>
        <w:t xml:space="preserve">     </w:t>
      </w:r>
      <w:r w:rsidR="00E032E7">
        <w:rPr>
          <w:rFonts w:eastAsia="Times New Roman" w:cs="Calibri"/>
          <w:sz w:val="28"/>
          <w:szCs w:val="28"/>
        </w:rPr>
        <w:t xml:space="preserve">                 </w:t>
      </w:r>
      <w:r w:rsidR="00F04D9E">
        <w:rPr>
          <w:rFonts w:eastAsia="Times New Roman" w:cs="Calibri"/>
          <w:sz w:val="28"/>
          <w:szCs w:val="28"/>
        </w:rPr>
        <w:t xml:space="preserve">September </w:t>
      </w:r>
      <w:r w:rsidR="00AD7FB9">
        <w:rPr>
          <w:rFonts w:eastAsia="Times New Roman" w:cs="Calibri"/>
          <w:sz w:val="28"/>
          <w:szCs w:val="28"/>
        </w:rPr>
        <w:t>8</w:t>
      </w:r>
      <w:r w:rsidR="0062563F">
        <w:rPr>
          <w:rFonts w:eastAsia="Times New Roman" w:cs="Calibri"/>
          <w:sz w:val="28"/>
          <w:szCs w:val="28"/>
        </w:rPr>
        <w:t>, 201</w:t>
      </w:r>
      <w:r w:rsidR="00AD7FB9">
        <w:rPr>
          <w:rFonts w:eastAsia="Times New Roman" w:cs="Calibri"/>
          <w:sz w:val="28"/>
          <w:szCs w:val="28"/>
        </w:rPr>
        <w:t>8</w:t>
      </w:r>
      <w:r w:rsidR="00E032E7">
        <w:rPr>
          <w:rFonts w:eastAsia="Times New Roman" w:cs="Calibri"/>
          <w:sz w:val="28"/>
          <w:szCs w:val="28"/>
        </w:rPr>
        <w:t xml:space="preserve">                </w:t>
      </w:r>
      <w:r w:rsidR="0062563F">
        <w:rPr>
          <w:rFonts w:eastAsia="Times New Roman" w:cs="Calibri"/>
          <w:sz w:val="28"/>
          <w:szCs w:val="28"/>
        </w:rPr>
        <w:t>July 1</w:t>
      </w:r>
      <w:r w:rsidR="00AD7FB9">
        <w:rPr>
          <w:rFonts w:eastAsia="Times New Roman" w:cs="Calibri"/>
          <w:sz w:val="28"/>
          <w:szCs w:val="28"/>
        </w:rPr>
        <w:t>7</w:t>
      </w:r>
      <w:r w:rsidR="0062563F">
        <w:rPr>
          <w:rFonts w:eastAsia="Times New Roman" w:cs="Calibri"/>
          <w:sz w:val="28"/>
          <w:szCs w:val="28"/>
        </w:rPr>
        <w:t>, 201</w:t>
      </w:r>
      <w:r w:rsidR="00AD7FB9">
        <w:rPr>
          <w:rFonts w:eastAsia="Times New Roman" w:cs="Calibri"/>
          <w:sz w:val="28"/>
          <w:szCs w:val="28"/>
        </w:rPr>
        <w:t>8</w:t>
      </w:r>
      <w:r w:rsidRPr="00130A0C">
        <w:rPr>
          <w:rFonts w:eastAsia="Times New Roman" w:cs="Calibri"/>
          <w:sz w:val="28"/>
          <w:szCs w:val="28"/>
        </w:rPr>
        <w:t xml:space="preserve">  </w:t>
      </w:r>
      <w:r>
        <w:rPr>
          <w:rFonts w:eastAsia="Times New Roman" w:cs="Calibri"/>
          <w:sz w:val="28"/>
          <w:szCs w:val="28"/>
        </w:rPr>
        <w:t xml:space="preserve"> </w:t>
      </w:r>
      <w:r w:rsidRPr="00130A0C">
        <w:rPr>
          <w:rFonts w:eastAsia="Times New Roman" w:cs="Calibri"/>
          <w:sz w:val="28"/>
          <w:szCs w:val="28"/>
        </w:rPr>
        <w:t xml:space="preserve">    </w:t>
      </w:r>
      <w:r>
        <w:rPr>
          <w:rFonts w:eastAsia="Times New Roman" w:cs="Calibri"/>
          <w:sz w:val="28"/>
          <w:szCs w:val="28"/>
        </w:rPr>
        <w:t xml:space="preserve">     </w:t>
      </w:r>
      <w:r w:rsidRPr="00130A0C">
        <w:rPr>
          <w:rFonts w:eastAsia="Times New Roman" w:cs="Calibri"/>
          <w:sz w:val="28"/>
          <w:szCs w:val="28"/>
        </w:rPr>
        <w:t xml:space="preserve">      </w:t>
      </w:r>
      <w:r w:rsidR="00F04D9E">
        <w:rPr>
          <w:rFonts w:eastAsia="Times New Roman" w:cs="Calibri"/>
          <w:sz w:val="28"/>
          <w:szCs w:val="28"/>
        </w:rPr>
        <w:t xml:space="preserve">August </w:t>
      </w:r>
      <w:r w:rsidR="0062563F">
        <w:rPr>
          <w:rFonts w:eastAsia="Times New Roman" w:cs="Calibri"/>
          <w:sz w:val="28"/>
          <w:szCs w:val="28"/>
        </w:rPr>
        <w:t>2</w:t>
      </w:r>
      <w:r w:rsidR="00AD7FB9">
        <w:rPr>
          <w:rFonts w:eastAsia="Times New Roman" w:cs="Calibri"/>
          <w:sz w:val="28"/>
          <w:szCs w:val="28"/>
        </w:rPr>
        <w:t>8</w:t>
      </w:r>
      <w:r w:rsidR="0062563F">
        <w:rPr>
          <w:rFonts w:eastAsia="Times New Roman" w:cs="Calibri"/>
          <w:sz w:val="28"/>
          <w:szCs w:val="28"/>
        </w:rPr>
        <w:t>, 201</w:t>
      </w:r>
      <w:r w:rsidR="00AD7FB9">
        <w:rPr>
          <w:rFonts w:eastAsia="Times New Roman" w:cs="Calibri"/>
          <w:sz w:val="28"/>
          <w:szCs w:val="28"/>
        </w:rPr>
        <w:t>8</w:t>
      </w:r>
    </w:p>
    <w:p w:rsidR="00B71344" w:rsidRPr="00130A0C" w:rsidRDefault="00B71344" w:rsidP="00B71344">
      <w:pPr>
        <w:tabs>
          <w:tab w:val="left" w:pos="2760"/>
          <w:tab w:val="left" w:pos="4560"/>
        </w:tabs>
        <w:spacing w:after="0" w:line="240" w:lineRule="auto"/>
        <w:ind w:right="-20"/>
        <w:jc w:val="center"/>
        <w:rPr>
          <w:rFonts w:eastAsia="Times New Roman" w:cs="Calibri"/>
          <w:sz w:val="28"/>
          <w:szCs w:val="28"/>
        </w:rPr>
      </w:pPr>
    </w:p>
    <w:p w:rsidR="00B71344" w:rsidRPr="00A85012" w:rsidRDefault="00B71344" w:rsidP="00B71344">
      <w:pPr>
        <w:tabs>
          <w:tab w:val="left" w:pos="5940"/>
          <w:tab w:val="left" w:pos="6030"/>
          <w:tab w:val="left" w:pos="7470"/>
        </w:tabs>
        <w:spacing w:after="0" w:line="240" w:lineRule="auto"/>
        <w:ind w:right="-20"/>
        <w:rPr>
          <w:rFonts w:eastAsia="Times New Roman" w:cs="Calibri"/>
          <w:bCs/>
          <w:spacing w:val="8"/>
          <w:sz w:val="24"/>
          <w:szCs w:val="24"/>
        </w:rPr>
      </w:pPr>
      <w:r w:rsidRPr="00A85012">
        <w:rPr>
          <w:rFonts w:eastAsia="Times New Roman" w:cs="Calibri"/>
          <w:b/>
          <w:bCs/>
          <w:sz w:val="24"/>
          <w:szCs w:val="24"/>
        </w:rPr>
        <w:t>MANAGER</w:t>
      </w:r>
      <w:r w:rsidR="004E6C3C">
        <w:rPr>
          <w:rFonts w:eastAsia="Times New Roman" w:cs="Calibri"/>
          <w:b/>
          <w:bCs/>
          <w:sz w:val="24"/>
          <w:szCs w:val="24"/>
        </w:rPr>
        <w:t>S</w:t>
      </w:r>
      <w:r w:rsidRPr="00A85012">
        <w:rPr>
          <w:rFonts w:eastAsia="Times New Roman" w:cs="Calibri"/>
          <w:b/>
          <w:bCs/>
          <w:sz w:val="24"/>
          <w:szCs w:val="24"/>
        </w:rPr>
        <w:t xml:space="preserve">: </w:t>
      </w:r>
      <w:r w:rsidRPr="00A85012">
        <w:rPr>
          <w:rFonts w:eastAsia="Times New Roman" w:cs="Calibri"/>
          <w:b/>
          <w:bCs/>
          <w:spacing w:val="8"/>
          <w:sz w:val="24"/>
          <w:szCs w:val="24"/>
        </w:rPr>
        <w:t xml:space="preserve"> </w:t>
      </w:r>
      <w:r w:rsidRPr="00A85012">
        <w:rPr>
          <w:rFonts w:eastAsia="Times New Roman" w:cs="Calibri"/>
          <w:b/>
          <w:bCs/>
          <w:spacing w:val="8"/>
          <w:sz w:val="24"/>
          <w:szCs w:val="24"/>
        </w:rPr>
        <w:tab/>
        <w:t>SECRETARY:</w:t>
      </w:r>
    </w:p>
    <w:p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sz w:val="24"/>
          <w:szCs w:val="24"/>
        </w:rPr>
        <w:t>Jane Cory</w:t>
      </w:r>
      <w:r w:rsidR="0062563F">
        <w:rPr>
          <w:rFonts w:eastAsia="Times New Roman" w:cs="Calibri"/>
          <w:sz w:val="24"/>
          <w:szCs w:val="24"/>
        </w:rPr>
        <w:t xml:space="preserve"> </w:t>
      </w:r>
      <w:r w:rsidRPr="00A85012">
        <w:rPr>
          <w:rFonts w:eastAsia="Times New Roman" w:cs="Calibri"/>
          <w:b/>
          <w:bCs/>
          <w:sz w:val="24"/>
          <w:szCs w:val="24"/>
        </w:rPr>
        <w:tab/>
      </w:r>
      <w:r w:rsidR="006B3A59">
        <w:rPr>
          <w:rFonts w:eastAsia="Times New Roman" w:cs="Calibri"/>
          <w:bCs/>
          <w:sz w:val="24"/>
          <w:szCs w:val="24"/>
        </w:rPr>
        <w:t>Debra McCluskey</w:t>
      </w:r>
    </w:p>
    <w:p w:rsidR="009B1236" w:rsidRDefault="009B1236"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215-262-2870</w:t>
      </w:r>
      <w:r>
        <w:rPr>
          <w:rFonts w:eastAsia="Times New Roman" w:cs="Calibri"/>
          <w:sz w:val="24"/>
          <w:szCs w:val="24"/>
        </w:rPr>
        <w:tab/>
        <w:t>609-203-6142</w:t>
      </w:r>
    </w:p>
    <w:p w:rsidR="00B71344" w:rsidRPr="00A85012" w:rsidRDefault="002D3D4B" w:rsidP="00B71344">
      <w:pPr>
        <w:tabs>
          <w:tab w:val="left" w:pos="5940"/>
          <w:tab w:val="left" w:pos="6030"/>
          <w:tab w:val="left" w:pos="7470"/>
        </w:tabs>
        <w:spacing w:after="0" w:line="240" w:lineRule="auto"/>
        <w:ind w:right="-20"/>
        <w:rPr>
          <w:rFonts w:eastAsia="Times New Roman" w:cs="Calibri"/>
          <w:b/>
          <w:sz w:val="24"/>
          <w:szCs w:val="24"/>
        </w:rPr>
      </w:pPr>
      <w:hyperlink r:id="rId9" w:history="1">
        <w:r w:rsidR="00B71344" w:rsidRPr="00A85012">
          <w:rPr>
            <w:rStyle w:val="Hyperlink"/>
            <w:rFonts w:cs="Calibri"/>
            <w:bCs/>
            <w:sz w:val="24"/>
            <w:szCs w:val="24"/>
          </w:rPr>
          <w:t>Ja</w:t>
        </w:r>
        <w:r w:rsidR="00B71344" w:rsidRPr="00A85012">
          <w:rPr>
            <w:rStyle w:val="Hyperlink"/>
            <w:rFonts w:cs="Calibri"/>
            <w:sz w:val="24"/>
            <w:szCs w:val="24"/>
          </w:rPr>
          <w:t>ne@pleasanthollow.com</w:t>
        </w:r>
      </w:hyperlink>
      <w:r w:rsidR="00B71344" w:rsidRPr="00A85012">
        <w:rPr>
          <w:rFonts w:eastAsia="Times New Roman" w:cs="Calibri"/>
          <w:sz w:val="24"/>
          <w:szCs w:val="24"/>
        </w:rPr>
        <w:tab/>
      </w:r>
      <w:hyperlink r:id="rId10" w:history="1">
        <w:r w:rsidR="00EF2875" w:rsidRPr="00CC679B">
          <w:rPr>
            <w:rStyle w:val="Hyperlink"/>
            <w:rFonts w:eastAsia="Times New Roman" w:cs="Calibri"/>
            <w:sz w:val="24"/>
            <w:szCs w:val="24"/>
          </w:rPr>
          <w:t>DebraLMcCluskey@yahoo.com</w:t>
        </w:r>
      </w:hyperlink>
      <w:r w:rsidR="00F24408">
        <w:rPr>
          <w:rFonts w:eastAsia="Times New Roman" w:cs="Calibri"/>
          <w:sz w:val="24"/>
          <w:szCs w:val="24"/>
        </w:rPr>
        <w:t xml:space="preserve"> </w:t>
      </w:r>
    </w:p>
    <w:p w:rsidR="00B71344" w:rsidRPr="004E6C3C" w:rsidRDefault="004E6C3C" w:rsidP="00B71344">
      <w:pPr>
        <w:tabs>
          <w:tab w:val="left" w:pos="5940"/>
          <w:tab w:val="left" w:pos="6030"/>
          <w:tab w:val="left" w:pos="7470"/>
        </w:tabs>
        <w:spacing w:after="0" w:line="240" w:lineRule="auto"/>
        <w:ind w:right="-20"/>
        <w:rPr>
          <w:rFonts w:eastAsia="Times New Roman" w:cs="Calibri"/>
          <w:sz w:val="24"/>
          <w:szCs w:val="24"/>
        </w:rPr>
      </w:pPr>
      <w:r w:rsidRPr="004E6C3C">
        <w:rPr>
          <w:rFonts w:eastAsia="Times New Roman" w:cs="Calibri"/>
          <w:sz w:val="24"/>
          <w:szCs w:val="24"/>
        </w:rPr>
        <w:t>Jennifer Bateman</w:t>
      </w:r>
      <w:r w:rsidR="009279D7">
        <w:rPr>
          <w:rFonts w:eastAsia="Times New Roman" w:cs="Calibri"/>
          <w:sz w:val="24"/>
          <w:szCs w:val="24"/>
        </w:rPr>
        <w:t xml:space="preserve"> </w:t>
      </w:r>
    </w:p>
    <w:p w:rsidR="004E6C3C" w:rsidRDefault="004E6C3C" w:rsidP="00B71344">
      <w:pPr>
        <w:tabs>
          <w:tab w:val="left" w:pos="5940"/>
          <w:tab w:val="left" w:pos="6030"/>
          <w:tab w:val="left" w:pos="7470"/>
        </w:tabs>
        <w:spacing w:after="0" w:line="240" w:lineRule="auto"/>
        <w:ind w:right="-20"/>
        <w:rPr>
          <w:rFonts w:eastAsia="Times New Roman" w:cs="Calibri"/>
          <w:sz w:val="24"/>
          <w:szCs w:val="24"/>
        </w:rPr>
      </w:pPr>
      <w:r w:rsidRPr="004E6C3C">
        <w:rPr>
          <w:rFonts w:eastAsia="Times New Roman" w:cs="Calibri"/>
          <w:sz w:val="24"/>
          <w:szCs w:val="24"/>
        </w:rPr>
        <w:t>215</w:t>
      </w:r>
      <w:r w:rsidR="009B1236">
        <w:rPr>
          <w:rFonts w:eastAsia="Times New Roman" w:cs="Calibri"/>
          <w:sz w:val="24"/>
          <w:szCs w:val="24"/>
        </w:rPr>
        <w:t>-8</w:t>
      </w:r>
      <w:r w:rsidRPr="004E6C3C">
        <w:rPr>
          <w:rFonts w:eastAsia="Times New Roman" w:cs="Calibri"/>
          <w:sz w:val="24"/>
          <w:szCs w:val="24"/>
        </w:rPr>
        <w:t>04-6432</w:t>
      </w:r>
      <w:r w:rsidR="00366AA7">
        <w:rPr>
          <w:rFonts w:eastAsia="Times New Roman" w:cs="Calibri"/>
          <w:sz w:val="24"/>
          <w:szCs w:val="24"/>
        </w:rPr>
        <w:tab/>
      </w:r>
      <w:r w:rsidR="00366AA7" w:rsidRPr="00A85012">
        <w:rPr>
          <w:rFonts w:eastAsia="Times New Roman" w:cs="Calibri"/>
          <w:b/>
          <w:sz w:val="24"/>
          <w:szCs w:val="24"/>
        </w:rPr>
        <w:t>MAIL ENTRIES TO:</w:t>
      </w:r>
    </w:p>
    <w:p w:rsidR="004E6C3C" w:rsidRPr="004E6C3C"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r>
      <w:r w:rsidRPr="00A85012">
        <w:rPr>
          <w:rFonts w:eastAsia="Times New Roman" w:cs="Calibri"/>
          <w:sz w:val="24"/>
          <w:szCs w:val="24"/>
        </w:rPr>
        <w:t>Horse Park of NJ</w:t>
      </w:r>
      <w:r>
        <w:rPr>
          <w:rFonts w:eastAsia="Times New Roman" w:cs="Calibri"/>
          <w:sz w:val="24"/>
          <w:szCs w:val="24"/>
        </w:rPr>
        <w:t>, 626 Route 524</w:t>
      </w:r>
    </w:p>
    <w:p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MANAGEMENT:</w:t>
      </w:r>
      <w:r w:rsidRPr="00A85012">
        <w:rPr>
          <w:rFonts w:eastAsia="Times New Roman" w:cs="Calibri"/>
          <w:b/>
          <w:sz w:val="24"/>
          <w:szCs w:val="24"/>
        </w:rPr>
        <w:tab/>
      </w:r>
      <w:r w:rsidR="00366AA7" w:rsidRPr="00A85012">
        <w:rPr>
          <w:rFonts w:eastAsia="Times New Roman" w:cs="Calibri"/>
          <w:sz w:val="24"/>
          <w:szCs w:val="24"/>
        </w:rPr>
        <w:t>Allentown, NJ  08501</w:t>
      </w:r>
    </w:p>
    <w:p w:rsidR="00B71344" w:rsidRPr="00A85012" w:rsidRDefault="008D7209"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 xml:space="preserve">Horse Park of NJ </w:t>
      </w:r>
      <w:r w:rsidR="00B71344" w:rsidRPr="00A85012">
        <w:rPr>
          <w:rFonts w:eastAsia="Times New Roman" w:cs="Calibri"/>
          <w:sz w:val="24"/>
          <w:szCs w:val="24"/>
        </w:rPr>
        <w:tab/>
      </w:r>
    </w:p>
    <w:p w:rsidR="00B71344" w:rsidRPr="00A85012" w:rsidRDefault="002D3D4B" w:rsidP="00B71344">
      <w:pPr>
        <w:tabs>
          <w:tab w:val="left" w:pos="5940"/>
          <w:tab w:val="left" w:pos="6030"/>
          <w:tab w:val="left" w:pos="7470"/>
        </w:tabs>
        <w:spacing w:after="0" w:line="240" w:lineRule="auto"/>
        <w:ind w:right="-20"/>
        <w:rPr>
          <w:rFonts w:eastAsia="Times New Roman" w:cs="Calibri"/>
          <w:sz w:val="24"/>
          <w:szCs w:val="24"/>
        </w:rPr>
      </w:pPr>
      <w:hyperlink r:id="rId11" w:history="1">
        <w:r w:rsidR="009B1236" w:rsidRPr="00D504C3">
          <w:rPr>
            <w:rStyle w:val="Hyperlink"/>
            <w:rFonts w:eastAsia="Times New Roman" w:cs="Calibri"/>
            <w:sz w:val="24"/>
            <w:szCs w:val="24"/>
          </w:rPr>
          <w:t>www.horseparkofnewjersey.com</w:t>
        </w:r>
      </w:hyperlink>
      <w:r w:rsidR="00B71344" w:rsidRPr="00A85012">
        <w:rPr>
          <w:rFonts w:eastAsia="Times New Roman" w:cs="Calibri"/>
          <w:sz w:val="24"/>
          <w:szCs w:val="24"/>
        </w:rPr>
        <w:tab/>
      </w:r>
      <w:r w:rsidR="00366AA7" w:rsidRPr="00A85012">
        <w:rPr>
          <w:rFonts w:eastAsia="Times New Roman" w:cs="Calibri"/>
          <w:b/>
          <w:sz w:val="24"/>
          <w:szCs w:val="24"/>
        </w:rPr>
        <w:t>VET:</w:t>
      </w:r>
      <w:r w:rsidR="00B71344" w:rsidRPr="00A85012">
        <w:rPr>
          <w:rFonts w:eastAsia="Times New Roman" w:cs="Calibri"/>
          <w:sz w:val="24"/>
          <w:szCs w:val="24"/>
        </w:rPr>
        <w:tab/>
      </w:r>
    </w:p>
    <w:p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t xml:space="preserve">Foundation Equine </w:t>
      </w:r>
      <w:r w:rsidRPr="00A85012">
        <w:rPr>
          <w:rFonts w:eastAsia="Times New Roman" w:cs="Calibri"/>
          <w:bCs/>
          <w:sz w:val="24"/>
          <w:szCs w:val="24"/>
        </w:rPr>
        <w:t>–</w:t>
      </w:r>
      <w:r>
        <w:rPr>
          <w:rFonts w:eastAsia="Times New Roman" w:cs="Calibri"/>
          <w:sz w:val="24"/>
          <w:szCs w:val="24"/>
        </w:rPr>
        <w:t xml:space="preserve"> on call</w:t>
      </w:r>
    </w:p>
    <w:p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COMMITTEE:</w:t>
      </w:r>
      <w:r w:rsidRPr="00A85012">
        <w:rPr>
          <w:rFonts w:eastAsia="Times New Roman" w:cs="Calibri"/>
          <w:b/>
          <w:sz w:val="24"/>
          <w:szCs w:val="24"/>
        </w:rPr>
        <w:tab/>
      </w:r>
      <w:r w:rsidR="00366AA7" w:rsidRPr="00DC2034">
        <w:rPr>
          <w:rStyle w:val="Strong"/>
          <w:rFonts w:asciiTheme="minorHAnsi" w:hAnsiTheme="minorHAnsi"/>
          <w:b w:val="0"/>
          <w:sz w:val="24"/>
          <w:szCs w:val="24"/>
        </w:rPr>
        <w:t>609-291-0535</w:t>
      </w:r>
      <w:r w:rsidRPr="00A85012">
        <w:rPr>
          <w:rFonts w:eastAsia="Times New Roman" w:cs="Calibri"/>
          <w:b/>
          <w:sz w:val="24"/>
          <w:szCs w:val="24"/>
        </w:rPr>
        <w:t xml:space="preserve"> </w:t>
      </w:r>
    </w:p>
    <w:p w:rsidR="00B71344" w:rsidRPr="00A85012" w:rsidRDefault="00B71344" w:rsidP="00B71344">
      <w:pPr>
        <w:tabs>
          <w:tab w:val="left" w:pos="5940"/>
          <w:tab w:val="left" w:pos="6030"/>
          <w:tab w:val="left" w:pos="7470"/>
        </w:tabs>
        <w:spacing w:after="0" w:line="240" w:lineRule="auto"/>
        <w:ind w:right="-20"/>
        <w:rPr>
          <w:rFonts w:eastAsia="Times New Roman" w:cs="Calibri"/>
          <w:sz w:val="24"/>
          <w:szCs w:val="24"/>
        </w:rPr>
      </w:pPr>
      <w:r w:rsidRPr="00A85012">
        <w:rPr>
          <w:rFonts w:eastAsia="Times New Roman" w:cs="Calibri"/>
          <w:sz w:val="24"/>
          <w:szCs w:val="24"/>
        </w:rPr>
        <w:t>Lynn Ma</w:t>
      </w:r>
      <w:r w:rsidR="00E032E7">
        <w:rPr>
          <w:rFonts w:eastAsia="Times New Roman" w:cs="Calibri"/>
          <w:sz w:val="24"/>
          <w:szCs w:val="24"/>
        </w:rPr>
        <w:t>thews</w:t>
      </w:r>
      <w:r w:rsidR="00E032E7">
        <w:rPr>
          <w:rFonts w:eastAsia="Times New Roman" w:cs="Calibri"/>
          <w:sz w:val="24"/>
          <w:szCs w:val="24"/>
        </w:rPr>
        <w:tab/>
      </w:r>
    </w:p>
    <w:p w:rsidR="00B71344" w:rsidRPr="00A85012" w:rsidRDefault="00B71344" w:rsidP="00B71344">
      <w:pPr>
        <w:tabs>
          <w:tab w:val="left" w:pos="5940"/>
          <w:tab w:val="left" w:pos="6030"/>
          <w:tab w:val="left" w:pos="7470"/>
        </w:tabs>
        <w:spacing w:after="0" w:line="240" w:lineRule="auto"/>
        <w:ind w:right="-20"/>
        <w:rPr>
          <w:rFonts w:eastAsia="Times New Roman" w:cs="Calibri"/>
          <w:sz w:val="24"/>
          <w:szCs w:val="24"/>
        </w:rPr>
      </w:pPr>
      <w:r w:rsidRPr="00A85012">
        <w:rPr>
          <w:rFonts w:eastAsia="Times New Roman" w:cs="Calibri"/>
          <w:sz w:val="24"/>
          <w:szCs w:val="24"/>
        </w:rPr>
        <w:t>Debra McCluskey</w:t>
      </w:r>
      <w:r w:rsidRPr="00A85012">
        <w:rPr>
          <w:rFonts w:eastAsia="Times New Roman" w:cs="Calibri"/>
          <w:sz w:val="24"/>
          <w:szCs w:val="24"/>
        </w:rPr>
        <w:tab/>
      </w:r>
      <w:r w:rsidR="00366AA7" w:rsidRPr="00A85012">
        <w:rPr>
          <w:rFonts w:eastAsia="Times New Roman" w:cs="Calibri"/>
          <w:b/>
          <w:sz w:val="24"/>
          <w:szCs w:val="24"/>
        </w:rPr>
        <w:t>FARRIER:</w:t>
      </w:r>
    </w:p>
    <w:p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Jennifer Bateman</w:t>
      </w:r>
      <w:r>
        <w:rPr>
          <w:rFonts w:eastAsia="Times New Roman" w:cs="Calibri"/>
          <w:sz w:val="24"/>
          <w:szCs w:val="24"/>
        </w:rPr>
        <w:tab/>
      </w:r>
      <w:r w:rsidRPr="00A85012">
        <w:rPr>
          <w:rFonts w:eastAsia="Times New Roman" w:cs="Calibri"/>
          <w:bCs/>
          <w:sz w:val="24"/>
          <w:szCs w:val="24"/>
        </w:rPr>
        <w:t>Tom Picinich – on call</w:t>
      </w:r>
    </w:p>
    <w:p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r>
      <w:r>
        <w:rPr>
          <w:rFonts w:eastAsia="Times New Roman" w:cs="Calibri"/>
          <w:bCs/>
          <w:sz w:val="24"/>
          <w:szCs w:val="24"/>
        </w:rPr>
        <w:t>732-685</w:t>
      </w:r>
      <w:r w:rsidRPr="00A85012">
        <w:rPr>
          <w:rFonts w:eastAsia="Times New Roman" w:cs="Calibri"/>
          <w:bCs/>
          <w:sz w:val="24"/>
          <w:szCs w:val="24"/>
        </w:rPr>
        <w:t>-1509</w:t>
      </w:r>
    </w:p>
    <w:p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OFFICE PHONE:</w:t>
      </w:r>
      <w:r w:rsidRPr="00A85012">
        <w:rPr>
          <w:rFonts w:eastAsia="Times New Roman" w:cs="Calibri"/>
          <w:b/>
          <w:sz w:val="24"/>
          <w:szCs w:val="24"/>
        </w:rPr>
        <w:tab/>
      </w:r>
    </w:p>
    <w:p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sz w:val="24"/>
          <w:szCs w:val="24"/>
        </w:rPr>
        <w:t>215-804-6432(show days only)</w:t>
      </w:r>
      <w:r w:rsidRPr="00A85012">
        <w:rPr>
          <w:rFonts w:eastAsia="Times New Roman" w:cs="Calibri"/>
          <w:bCs/>
          <w:sz w:val="24"/>
          <w:szCs w:val="24"/>
        </w:rPr>
        <w:tab/>
      </w:r>
      <w:r w:rsidR="00366AA7" w:rsidRPr="00A85012">
        <w:rPr>
          <w:rFonts w:eastAsia="Times New Roman" w:cs="Calibri"/>
          <w:b/>
          <w:bCs/>
          <w:sz w:val="24"/>
          <w:szCs w:val="24"/>
        </w:rPr>
        <w:t>EMT SERVICES:</w:t>
      </w:r>
      <w:r w:rsidRPr="00A85012">
        <w:rPr>
          <w:rFonts w:eastAsia="Times New Roman" w:cs="Calibri"/>
          <w:bCs/>
          <w:sz w:val="24"/>
          <w:szCs w:val="24"/>
        </w:rPr>
        <w:tab/>
      </w:r>
      <w:r w:rsidRPr="00A85012">
        <w:rPr>
          <w:rFonts w:eastAsia="Times New Roman" w:cs="Calibri"/>
          <w:bCs/>
          <w:sz w:val="24"/>
          <w:szCs w:val="24"/>
        </w:rPr>
        <w:tab/>
      </w:r>
    </w:p>
    <w:p w:rsidR="00B71344" w:rsidRPr="00A85012" w:rsidRDefault="00E032E7" w:rsidP="00B71344">
      <w:pPr>
        <w:tabs>
          <w:tab w:val="left" w:pos="5940"/>
          <w:tab w:val="left" w:pos="6030"/>
          <w:tab w:val="left" w:pos="7470"/>
        </w:tabs>
        <w:spacing w:after="0" w:line="240" w:lineRule="auto"/>
        <w:ind w:right="-20"/>
        <w:rPr>
          <w:rFonts w:eastAsia="Times New Roman" w:cs="Calibri"/>
          <w:bCs/>
          <w:sz w:val="24"/>
          <w:szCs w:val="24"/>
        </w:rPr>
      </w:pPr>
      <w:r>
        <w:rPr>
          <w:rFonts w:eastAsia="Times New Roman" w:cs="Calibri"/>
          <w:bCs/>
          <w:sz w:val="24"/>
          <w:szCs w:val="24"/>
        </w:rPr>
        <w:tab/>
      </w:r>
      <w:r w:rsidR="00366AA7" w:rsidRPr="00A85012">
        <w:rPr>
          <w:rFonts w:eastAsia="Times New Roman" w:cs="Calibri"/>
          <w:bCs/>
          <w:sz w:val="24"/>
          <w:szCs w:val="24"/>
        </w:rPr>
        <w:t>New Egypt Ambulance</w:t>
      </w:r>
      <w:r w:rsidR="00B71344" w:rsidRPr="00A85012">
        <w:rPr>
          <w:rFonts w:eastAsia="Times New Roman" w:cs="Calibri"/>
          <w:bCs/>
          <w:sz w:val="24"/>
          <w:szCs w:val="24"/>
        </w:rPr>
        <w:t xml:space="preserve"> </w:t>
      </w:r>
    </w:p>
    <w:p w:rsidR="00B71344" w:rsidRPr="00A85012" w:rsidRDefault="00B71344" w:rsidP="00B71344">
      <w:pPr>
        <w:tabs>
          <w:tab w:val="left" w:pos="5940"/>
          <w:tab w:val="left" w:pos="6030"/>
          <w:tab w:val="left" w:pos="7470"/>
        </w:tabs>
        <w:spacing w:after="0" w:line="240" w:lineRule="auto"/>
        <w:ind w:right="-20"/>
        <w:rPr>
          <w:rFonts w:eastAsia="Times New Roman" w:cs="Calibri"/>
          <w:b/>
          <w:bCs/>
          <w:sz w:val="24"/>
          <w:szCs w:val="24"/>
        </w:rPr>
      </w:pPr>
      <w:r w:rsidRPr="00A85012">
        <w:rPr>
          <w:rFonts w:eastAsia="Times New Roman" w:cs="Calibri"/>
          <w:b/>
          <w:bCs/>
          <w:sz w:val="24"/>
          <w:szCs w:val="24"/>
        </w:rPr>
        <w:t>STABLE MANAGER:</w:t>
      </w:r>
      <w:r w:rsidRPr="00A85012">
        <w:rPr>
          <w:rFonts w:eastAsia="Times New Roman" w:cs="Calibri"/>
          <w:b/>
          <w:bCs/>
          <w:sz w:val="24"/>
          <w:szCs w:val="24"/>
        </w:rPr>
        <w:tab/>
      </w:r>
      <w:r w:rsidRPr="00A85012">
        <w:rPr>
          <w:rFonts w:eastAsia="Times New Roman" w:cs="Calibri"/>
          <w:b/>
          <w:bCs/>
          <w:sz w:val="24"/>
          <w:szCs w:val="24"/>
        </w:rPr>
        <w:tab/>
      </w:r>
    </w:p>
    <w:p w:rsidR="00B71344" w:rsidRPr="00A85012" w:rsidRDefault="006B3A59" w:rsidP="00B71344">
      <w:pPr>
        <w:tabs>
          <w:tab w:val="left" w:pos="5940"/>
          <w:tab w:val="left" w:pos="6030"/>
          <w:tab w:val="left" w:pos="7470"/>
        </w:tabs>
        <w:spacing w:after="0" w:line="240" w:lineRule="auto"/>
        <w:ind w:right="-20"/>
        <w:rPr>
          <w:rFonts w:eastAsia="Times New Roman" w:cs="Calibri"/>
          <w:b/>
          <w:bCs/>
          <w:sz w:val="24"/>
          <w:szCs w:val="24"/>
        </w:rPr>
      </w:pPr>
      <w:r>
        <w:rPr>
          <w:rFonts w:eastAsia="Times New Roman" w:cs="Calibri"/>
          <w:bCs/>
          <w:sz w:val="24"/>
          <w:szCs w:val="24"/>
        </w:rPr>
        <w:t>TBA</w:t>
      </w:r>
      <w:r w:rsidR="00B71344" w:rsidRPr="00A85012">
        <w:rPr>
          <w:rFonts w:eastAsia="Times New Roman" w:cs="Calibri"/>
          <w:bCs/>
          <w:sz w:val="24"/>
          <w:szCs w:val="24"/>
        </w:rPr>
        <w:tab/>
      </w:r>
      <w:r w:rsidR="00366AA7" w:rsidRPr="004E6C3C">
        <w:rPr>
          <w:rFonts w:eastAsia="Times New Roman" w:cs="Calibri"/>
          <w:b/>
          <w:bCs/>
          <w:sz w:val="24"/>
          <w:szCs w:val="24"/>
        </w:rPr>
        <w:t>TD:</w:t>
      </w:r>
      <w:r w:rsidR="00366AA7">
        <w:rPr>
          <w:rFonts w:eastAsia="Times New Roman" w:cs="Calibri"/>
          <w:b/>
          <w:bCs/>
          <w:sz w:val="24"/>
          <w:szCs w:val="24"/>
        </w:rPr>
        <w:t xml:space="preserve">  </w:t>
      </w:r>
      <w:r w:rsidR="005C6B0A">
        <w:rPr>
          <w:rFonts w:eastAsia="Times New Roman" w:cs="Calibri"/>
          <w:bCs/>
          <w:sz w:val="24"/>
          <w:szCs w:val="24"/>
        </w:rPr>
        <w:t>Tara Bowles, r, NJ</w:t>
      </w:r>
      <w:r w:rsidR="00F04D9E">
        <w:rPr>
          <w:rFonts w:eastAsia="Times New Roman" w:cs="Calibri"/>
          <w:bCs/>
          <w:sz w:val="24"/>
          <w:szCs w:val="24"/>
        </w:rPr>
        <w:t xml:space="preserve"> </w:t>
      </w:r>
    </w:p>
    <w:p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b/>
          <w:bCs/>
          <w:sz w:val="24"/>
          <w:szCs w:val="24"/>
        </w:rPr>
        <w:tab/>
      </w:r>
    </w:p>
    <w:p w:rsidR="004E6C3C" w:rsidRPr="00366AA7" w:rsidRDefault="00B71344" w:rsidP="004E6C3C">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b/>
          <w:bCs/>
          <w:sz w:val="24"/>
          <w:szCs w:val="24"/>
        </w:rPr>
        <w:t>JUDGES:</w:t>
      </w:r>
      <w:r w:rsidR="00366AA7">
        <w:rPr>
          <w:rFonts w:eastAsia="Times New Roman" w:cs="Calibri"/>
          <w:b/>
          <w:bCs/>
          <w:sz w:val="24"/>
          <w:szCs w:val="24"/>
        </w:rPr>
        <w:t xml:space="preserve">  </w:t>
      </w:r>
      <w:r w:rsidR="00300A6F">
        <w:rPr>
          <w:rFonts w:eastAsia="Times New Roman" w:cs="Calibri"/>
          <w:bCs/>
          <w:sz w:val="24"/>
          <w:szCs w:val="24"/>
        </w:rPr>
        <w:t>Marilyn Payne</w:t>
      </w:r>
      <w:r w:rsidR="006B3A59">
        <w:rPr>
          <w:rFonts w:eastAsia="Times New Roman" w:cs="Calibri"/>
          <w:bCs/>
          <w:sz w:val="24"/>
          <w:szCs w:val="24"/>
        </w:rPr>
        <w:t xml:space="preserve">, </w:t>
      </w:r>
      <w:r w:rsidR="00F04D9E">
        <w:rPr>
          <w:rFonts w:eastAsia="Times New Roman" w:cs="Calibri"/>
          <w:bCs/>
          <w:sz w:val="24"/>
          <w:szCs w:val="24"/>
        </w:rPr>
        <w:t>S,</w:t>
      </w:r>
      <w:r w:rsidR="006B3A59">
        <w:rPr>
          <w:rFonts w:eastAsia="Times New Roman" w:cs="Calibri"/>
          <w:bCs/>
          <w:sz w:val="24"/>
          <w:szCs w:val="24"/>
        </w:rPr>
        <w:t xml:space="preserve"> </w:t>
      </w:r>
      <w:r w:rsidR="00300A6F">
        <w:rPr>
          <w:rFonts w:eastAsia="Times New Roman" w:cs="Calibri"/>
          <w:bCs/>
          <w:sz w:val="24"/>
          <w:szCs w:val="24"/>
        </w:rPr>
        <w:t>NJ</w:t>
      </w:r>
      <w:r w:rsidR="004E6C3C">
        <w:rPr>
          <w:rFonts w:eastAsia="Times New Roman" w:cs="Calibri"/>
          <w:bCs/>
          <w:sz w:val="24"/>
          <w:szCs w:val="24"/>
        </w:rPr>
        <w:tab/>
      </w:r>
    </w:p>
    <w:p w:rsidR="0062563F" w:rsidRDefault="00397CC8" w:rsidP="00B71344">
      <w:pPr>
        <w:tabs>
          <w:tab w:val="left" w:pos="5940"/>
          <w:tab w:val="left" w:pos="6030"/>
          <w:tab w:val="left" w:pos="7470"/>
        </w:tabs>
        <w:spacing w:after="0" w:line="240" w:lineRule="auto"/>
        <w:ind w:right="-20"/>
        <w:rPr>
          <w:rFonts w:eastAsia="Times New Roman" w:cs="Calibri"/>
          <w:bCs/>
          <w:sz w:val="24"/>
          <w:szCs w:val="24"/>
        </w:rPr>
      </w:pPr>
      <w:r>
        <w:rPr>
          <w:rFonts w:eastAsia="Times New Roman" w:cs="Calibri"/>
          <w:bCs/>
          <w:sz w:val="24"/>
          <w:szCs w:val="24"/>
        </w:rPr>
        <w:t>Susan Graham White</w:t>
      </w:r>
      <w:r w:rsidR="005C6B0A">
        <w:rPr>
          <w:rFonts w:eastAsia="Times New Roman" w:cs="Calibri"/>
          <w:bCs/>
          <w:sz w:val="24"/>
          <w:szCs w:val="24"/>
        </w:rPr>
        <w:t>, R, MD</w:t>
      </w:r>
      <w:r w:rsidR="005C6B0A">
        <w:rPr>
          <w:rFonts w:eastAsia="Times New Roman" w:cs="Calibri"/>
          <w:bCs/>
          <w:sz w:val="24"/>
          <w:szCs w:val="24"/>
        </w:rPr>
        <w:tab/>
      </w:r>
      <w:r w:rsidR="005C6B0A" w:rsidRPr="005C6B0A">
        <w:rPr>
          <w:rFonts w:eastAsia="Times New Roman" w:cs="Calibri"/>
          <w:b/>
          <w:bCs/>
          <w:sz w:val="24"/>
          <w:szCs w:val="24"/>
        </w:rPr>
        <w:t>Breed Show Judge:</w:t>
      </w:r>
      <w:r w:rsidR="005C6B0A">
        <w:rPr>
          <w:rFonts w:eastAsia="Times New Roman" w:cs="Calibri"/>
          <w:bCs/>
          <w:sz w:val="24"/>
          <w:szCs w:val="24"/>
        </w:rPr>
        <w:t xml:space="preserve">  </w:t>
      </w:r>
      <w:r w:rsidR="0062563F">
        <w:rPr>
          <w:rFonts w:eastAsia="Times New Roman" w:cs="Calibri"/>
          <w:bCs/>
          <w:sz w:val="24"/>
          <w:szCs w:val="24"/>
        </w:rPr>
        <w:t>Susan Graham-White, R, MD</w:t>
      </w:r>
      <w:r w:rsidR="0002009B">
        <w:rPr>
          <w:rFonts w:eastAsia="Times New Roman" w:cs="Calibri"/>
          <w:bCs/>
          <w:sz w:val="24"/>
          <w:szCs w:val="24"/>
        </w:rPr>
        <w:tab/>
      </w:r>
    </w:p>
    <w:p w:rsidR="0062563F" w:rsidRDefault="00397CC8">
      <w:pPr>
        <w:widowControl/>
        <w:spacing w:after="160" w:line="259" w:lineRule="auto"/>
        <w:rPr>
          <w:rFonts w:eastAsia="Times New Roman" w:cs="Calibri"/>
          <w:bCs/>
          <w:sz w:val="24"/>
          <w:szCs w:val="24"/>
        </w:rPr>
      </w:pPr>
      <w:r>
        <w:rPr>
          <w:rFonts w:eastAsia="Times New Roman" w:cs="Calibri"/>
          <w:bCs/>
          <w:sz w:val="24"/>
          <w:szCs w:val="24"/>
        </w:rPr>
        <w:t>Kem Barbosa, S</w:t>
      </w:r>
      <w:r w:rsidR="005B55D1">
        <w:rPr>
          <w:rFonts w:eastAsia="Times New Roman" w:cs="Calibri"/>
          <w:bCs/>
          <w:sz w:val="24"/>
          <w:szCs w:val="24"/>
        </w:rPr>
        <w:t xml:space="preserve"> NJ</w:t>
      </w:r>
      <w:bookmarkStart w:id="0" w:name="_GoBack"/>
      <w:bookmarkEnd w:id="0"/>
      <w:r w:rsidR="0062563F">
        <w:rPr>
          <w:rFonts w:eastAsia="Times New Roman" w:cs="Calibri"/>
          <w:bCs/>
          <w:sz w:val="24"/>
          <w:szCs w:val="24"/>
        </w:rPr>
        <w:br w:type="page"/>
      </w:r>
    </w:p>
    <w:p w:rsidR="00D416BE" w:rsidRPr="006132C9" w:rsidRDefault="00E27E42" w:rsidP="00D41E8E">
      <w:pPr>
        <w:tabs>
          <w:tab w:val="left" w:pos="5940"/>
          <w:tab w:val="left" w:pos="6030"/>
          <w:tab w:val="left" w:pos="7470"/>
        </w:tabs>
        <w:spacing w:after="0" w:line="240" w:lineRule="auto"/>
        <w:ind w:right="-20"/>
        <w:jc w:val="center"/>
        <w:rPr>
          <w:rFonts w:eastAsia="Times New Roman" w:cs="Calibri"/>
          <w:b/>
          <w:sz w:val="28"/>
          <w:szCs w:val="32"/>
        </w:rPr>
      </w:pPr>
      <w:r w:rsidRPr="006132C9">
        <w:rPr>
          <w:rFonts w:eastAsia="Times New Roman" w:cs="Calibri"/>
          <w:b/>
          <w:sz w:val="28"/>
          <w:szCs w:val="32"/>
        </w:rPr>
        <w:lastRenderedPageBreak/>
        <w:t>D</w:t>
      </w:r>
      <w:r w:rsidR="00C0488B" w:rsidRPr="006132C9">
        <w:rPr>
          <w:rFonts w:eastAsia="Times New Roman" w:cs="Calibri"/>
          <w:b/>
          <w:sz w:val="28"/>
          <w:szCs w:val="32"/>
        </w:rPr>
        <w:t>RESSAGE AT STONE TAVERN II CLASS LIST</w:t>
      </w:r>
    </w:p>
    <w:p w:rsidR="00D416BE" w:rsidRPr="006132C9" w:rsidRDefault="00D416BE" w:rsidP="00D416BE">
      <w:pPr>
        <w:widowControl/>
        <w:spacing w:after="160" w:line="259" w:lineRule="auto"/>
        <w:rPr>
          <w:rFonts w:eastAsia="Times New Roman" w:cs="Calibri"/>
          <w:sz w:val="20"/>
          <w:szCs w:val="24"/>
        </w:rPr>
      </w:pPr>
      <w:r w:rsidRPr="006132C9">
        <w:rPr>
          <w:rFonts w:eastAsia="Times New Roman" w:cs="Calibri"/>
          <w:sz w:val="20"/>
          <w:szCs w:val="24"/>
        </w:rPr>
        <w:t>Every class offered herein which is covered by the rules and specifications of the current USEF Rule Book will be conducted and judged in accordance therewith.  USEF tests, Current editions.</w:t>
      </w:r>
    </w:p>
    <w:tbl>
      <w:tblPr>
        <w:tblStyle w:val="TableGrid"/>
        <w:tblW w:w="9445" w:type="dxa"/>
        <w:tblInd w:w="5" w:type="dxa"/>
        <w:tblLook w:val="04A0"/>
      </w:tblPr>
      <w:tblGrid>
        <w:gridCol w:w="4869"/>
        <w:gridCol w:w="4576"/>
      </w:tblGrid>
      <w:tr w:rsidR="00C0488B" w:rsidRPr="00D416BE" w:rsidTr="00D416BE">
        <w:trPr>
          <w:trHeight w:val="228"/>
        </w:trPr>
        <w:tc>
          <w:tcPr>
            <w:tcW w:w="4869" w:type="dxa"/>
          </w:tcPr>
          <w:p w:rsidR="00C0488B" w:rsidRPr="00C0488B" w:rsidRDefault="00D41E8E" w:rsidP="00DC2034">
            <w:pPr>
              <w:tabs>
                <w:tab w:val="center" w:pos="3601"/>
                <w:tab w:val="left" w:pos="5017"/>
              </w:tabs>
              <w:spacing w:after="0" w:line="259" w:lineRule="auto"/>
              <w:ind w:left="720"/>
              <w:rPr>
                <w:rFonts w:eastAsia="Times New Roman"/>
                <w:b/>
                <w:sz w:val="24"/>
                <w:szCs w:val="24"/>
              </w:rPr>
            </w:pPr>
            <w:r>
              <w:rPr>
                <w:rFonts w:eastAsia="Times New Roman"/>
                <w:b/>
                <w:sz w:val="24"/>
                <w:szCs w:val="24"/>
              </w:rPr>
              <w:t xml:space="preserve">Saturday, September </w:t>
            </w:r>
            <w:r w:rsidR="005C6B0A">
              <w:rPr>
                <w:rFonts w:eastAsia="Times New Roman"/>
                <w:b/>
                <w:sz w:val="24"/>
                <w:szCs w:val="24"/>
              </w:rPr>
              <w:t>8</w:t>
            </w:r>
            <w:r w:rsidR="00F04D9E" w:rsidRPr="00F04D9E">
              <w:rPr>
                <w:rFonts w:eastAsia="Times New Roman"/>
                <w:b/>
                <w:sz w:val="24"/>
                <w:szCs w:val="24"/>
                <w:vertAlign w:val="superscript"/>
              </w:rPr>
              <w:t>th</w:t>
            </w:r>
            <w:r w:rsidR="00F04D9E">
              <w:rPr>
                <w:rFonts w:eastAsia="Times New Roman"/>
                <w:b/>
                <w:sz w:val="24"/>
                <w:szCs w:val="24"/>
              </w:rPr>
              <w:t xml:space="preserve"> </w:t>
            </w:r>
          </w:p>
        </w:tc>
        <w:tc>
          <w:tcPr>
            <w:tcW w:w="4576" w:type="dxa"/>
          </w:tcPr>
          <w:p w:rsidR="00C0488B" w:rsidRPr="00D416BE" w:rsidRDefault="00C0488B" w:rsidP="00D416BE">
            <w:pPr>
              <w:spacing w:after="0" w:line="259" w:lineRule="auto"/>
              <w:rPr>
                <w:rFonts w:eastAsia="Times New Roman"/>
                <w:sz w:val="24"/>
                <w:szCs w:val="24"/>
              </w:rPr>
            </w:pPr>
          </w:p>
        </w:tc>
      </w:tr>
      <w:tr w:rsidR="00D416BE" w:rsidRPr="00D416BE" w:rsidTr="00D416BE">
        <w:trPr>
          <w:trHeight w:val="228"/>
        </w:trPr>
        <w:tc>
          <w:tcPr>
            <w:tcW w:w="4869" w:type="dxa"/>
          </w:tcPr>
          <w:p w:rsidR="00D416BE" w:rsidRDefault="006A5FA8" w:rsidP="00D416BE">
            <w:pPr>
              <w:tabs>
                <w:tab w:val="center" w:pos="3601"/>
                <w:tab w:val="left" w:pos="5017"/>
              </w:tabs>
              <w:spacing w:after="0" w:line="259" w:lineRule="auto"/>
              <w:ind w:left="720"/>
              <w:rPr>
                <w:rFonts w:eastAsia="Times New Roman"/>
                <w:sz w:val="24"/>
                <w:szCs w:val="24"/>
              </w:rPr>
            </w:pPr>
            <w:r>
              <w:rPr>
                <w:rFonts w:eastAsia="Times New Roman"/>
                <w:sz w:val="24"/>
                <w:szCs w:val="24"/>
              </w:rPr>
              <w:t>0</w:t>
            </w:r>
            <w:r w:rsidR="00D416BE">
              <w:rPr>
                <w:rFonts w:eastAsia="Times New Roman"/>
                <w:sz w:val="24"/>
                <w:szCs w:val="24"/>
              </w:rPr>
              <w:t xml:space="preserve">1   </w:t>
            </w:r>
          </w:p>
          <w:p w:rsidR="00D416BE" w:rsidRPr="00D416BE" w:rsidRDefault="00D416BE" w:rsidP="006A5FA8">
            <w:pPr>
              <w:tabs>
                <w:tab w:val="center" w:pos="2881"/>
                <w:tab w:val="center" w:pos="3601"/>
              </w:tabs>
              <w:spacing w:after="0" w:line="259" w:lineRule="auto"/>
              <w:ind w:right="90"/>
              <w:rPr>
                <w:rFonts w:eastAsia="Times New Roman"/>
                <w:sz w:val="24"/>
                <w:szCs w:val="24"/>
              </w:rPr>
            </w:pPr>
            <w:r>
              <w:rPr>
                <w:rFonts w:eastAsia="Times New Roman"/>
                <w:sz w:val="24"/>
                <w:szCs w:val="24"/>
              </w:rPr>
              <w:t xml:space="preserve">             </w:t>
            </w:r>
            <w:r w:rsidR="006A5FA8">
              <w:rPr>
                <w:rFonts w:eastAsia="Times New Roman"/>
                <w:sz w:val="24"/>
                <w:szCs w:val="24"/>
              </w:rPr>
              <w:t>0</w:t>
            </w:r>
            <w:r w:rsidRPr="00D416BE">
              <w:rPr>
                <w:rFonts w:eastAsia="Times New Roman"/>
                <w:sz w:val="24"/>
                <w:szCs w:val="24"/>
              </w:rPr>
              <w:t xml:space="preserve">2   </w:t>
            </w:r>
            <w:r w:rsidRPr="00D416BE">
              <w:rPr>
                <w:rFonts w:eastAsia="Times New Roman"/>
                <w:sz w:val="24"/>
                <w:szCs w:val="24"/>
              </w:rPr>
              <w:tab/>
              <w:t xml:space="preserve"> </w:t>
            </w:r>
          </w:p>
        </w:tc>
        <w:tc>
          <w:tcPr>
            <w:tcW w:w="4576" w:type="dxa"/>
          </w:tcPr>
          <w:p w:rsidR="00D416BE" w:rsidRDefault="00D416BE" w:rsidP="00D416BE">
            <w:pPr>
              <w:spacing w:after="0" w:line="259" w:lineRule="auto"/>
              <w:rPr>
                <w:rFonts w:eastAsia="Times New Roman"/>
                <w:sz w:val="24"/>
                <w:szCs w:val="24"/>
              </w:rPr>
            </w:pPr>
            <w:r w:rsidRPr="00D416BE">
              <w:rPr>
                <w:rFonts w:eastAsia="Times New Roman"/>
                <w:sz w:val="24"/>
                <w:szCs w:val="24"/>
              </w:rPr>
              <w:t>Training Level Test 1-Open</w:t>
            </w:r>
          </w:p>
          <w:p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Training Level Test 2-Open /BLM</w:t>
            </w:r>
          </w:p>
        </w:tc>
      </w:tr>
      <w:tr w:rsidR="00D416BE" w:rsidRPr="00D416BE" w:rsidTr="00D416BE">
        <w:trPr>
          <w:trHeight w:val="230"/>
        </w:trPr>
        <w:tc>
          <w:tcPr>
            <w:tcW w:w="4869" w:type="dxa"/>
          </w:tcPr>
          <w:p w:rsidR="00D416BE" w:rsidRPr="00D416BE" w:rsidRDefault="00D416BE" w:rsidP="006A5FA8">
            <w:pPr>
              <w:tabs>
                <w:tab w:val="left" w:pos="5017"/>
                <w:tab w:val="left" w:pos="5838"/>
              </w:tabs>
              <w:spacing w:after="0" w:line="259" w:lineRule="auto"/>
              <w:rPr>
                <w:rFonts w:eastAsia="Times New Roman"/>
                <w:sz w:val="24"/>
                <w:szCs w:val="24"/>
              </w:rPr>
            </w:pPr>
            <w:r>
              <w:rPr>
                <w:rFonts w:eastAsia="Times New Roman"/>
                <w:sz w:val="24"/>
                <w:szCs w:val="24"/>
              </w:rPr>
              <w:t xml:space="preserve">             </w:t>
            </w:r>
            <w:r w:rsidR="006A5FA8">
              <w:rPr>
                <w:rFonts w:eastAsia="Times New Roman"/>
                <w:sz w:val="24"/>
                <w:szCs w:val="24"/>
              </w:rPr>
              <w:t>0</w:t>
            </w:r>
            <w:r w:rsidRPr="00D416BE">
              <w:rPr>
                <w:rFonts w:eastAsia="Times New Roman"/>
                <w:sz w:val="24"/>
                <w:szCs w:val="24"/>
              </w:rPr>
              <w:t xml:space="preserve">3   </w:t>
            </w:r>
          </w:p>
        </w:tc>
        <w:tc>
          <w:tcPr>
            <w:tcW w:w="4576" w:type="dxa"/>
          </w:tcPr>
          <w:p w:rsidR="00D416BE" w:rsidRPr="00D416BE" w:rsidRDefault="00D416BE" w:rsidP="00D416BE">
            <w:pPr>
              <w:spacing w:after="0" w:line="259" w:lineRule="auto"/>
              <w:rPr>
                <w:rFonts w:eastAsia="Times New Roman"/>
                <w:sz w:val="24"/>
                <w:szCs w:val="24"/>
              </w:rPr>
            </w:pPr>
            <w:r>
              <w:rPr>
                <w:rFonts w:eastAsia="Times New Roman"/>
                <w:sz w:val="24"/>
                <w:szCs w:val="24"/>
              </w:rPr>
              <w:t>Training L</w:t>
            </w:r>
            <w:r w:rsidRPr="00D416BE">
              <w:rPr>
                <w:rFonts w:eastAsia="Times New Roman"/>
                <w:sz w:val="24"/>
                <w:szCs w:val="24"/>
              </w:rPr>
              <w:t>evel Test 3-</w:t>
            </w:r>
            <w:r>
              <w:rPr>
                <w:rFonts w:eastAsia="Times New Roman"/>
                <w:sz w:val="24"/>
                <w:szCs w:val="24"/>
              </w:rPr>
              <w:t xml:space="preserve"> </w:t>
            </w:r>
            <w:r w:rsidRPr="00D416BE">
              <w:rPr>
                <w:rFonts w:eastAsia="Times New Roman"/>
                <w:sz w:val="24"/>
                <w:szCs w:val="24"/>
              </w:rPr>
              <w:t xml:space="preserve"> O/GAIG/USDFQ</w:t>
            </w:r>
          </w:p>
        </w:tc>
      </w:tr>
      <w:tr w:rsidR="00D416BE" w:rsidRPr="00D416BE" w:rsidTr="00D416BE">
        <w:trPr>
          <w:trHeight w:val="230"/>
        </w:trPr>
        <w:tc>
          <w:tcPr>
            <w:tcW w:w="4869" w:type="dxa"/>
          </w:tcPr>
          <w:p w:rsidR="00D416BE" w:rsidRPr="00D416BE" w:rsidRDefault="006A5FA8" w:rsidP="00D416BE">
            <w:pPr>
              <w:tabs>
                <w:tab w:val="center" w:pos="3601"/>
                <w:tab w:val="left" w:pos="5017"/>
              </w:tabs>
              <w:spacing w:after="0" w:line="259" w:lineRule="auto"/>
              <w:ind w:left="720"/>
              <w:rPr>
                <w:rFonts w:eastAsia="Times New Roman"/>
                <w:sz w:val="24"/>
                <w:szCs w:val="24"/>
              </w:rPr>
            </w:pPr>
            <w:r>
              <w:rPr>
                <w:rFonts w:eastAsia="Times New Roman"/>
                <w:sz w:val="24"/>
                <w:szCs w:val="24"/>
              </w:rPr>
              <w:t>0</w:t>
            </w:r>
            <w:r w:rsidR="00D416BE" w:rsidRPr="00D416BE">
              <w:rPr>
                <w:rFonts w:eastAsia="Times New Roman"/>
                <w:sz w:val="24"/>
                <w:szCs w:val="24"/>
              </w:rPr>
              <w:t xml:space="preserve">4   </w:t>
            </w:r>
            <w:r w:rsidR="00D416BE" w:rsidRPr="00D416BE">
              <w:rPr>
                <w:rFonts w:eastAsia="Times New Roman"/>
                <w:sz w:val="24"/>
                <w:szCs w:val="24"/>
              </w:rPr>
              <w:tab/>
              <w:t xml:space="preserve">  </w:t>
            </w:r>
          </w:p>
        </w:tc>
        <w:tc>
          <w:tcPr>
            <w:tcW w:w="4576" w:type="dxa"/>
          </w:tcPr>
          <w:p w:rsidR="00D416BE" w:rsidRPr="00D416BE" w:rsidRDefault="00D416BE" w:rsidP="00D416BE">
            <w:pPr>
              <w:spacing w:after="0" w:line="259" w:lineRule="auto"/>
              <w:rPr>
                <w:rFonts w:eastAsia="Times New Roman"/>
                <w:sz w:val="24"/>
                <w:szCs w:val="24"/>
              </w:rPr>
            </w:pPr>
            <w:r w:rsidRPr="00D416BE">
              <w:rPr>
                <w:rFonts w:eastAsia="Times New Roman"/>
                <w:sz w:val="24"/>
                <w:szCs w:val="24"/>
              </w:rPr>
              <w:t>Training Level Rider Test</w:t>
            </w:r>
          </w:p>
        </w:tc>
      </w:tr>
      <w:tr w:rsidR="00D416BE" w:rsidRPr="00D416BE" w:rsidTr="00D416BE">
        <w:trPr>
          <w:trHeight w:val="230"/>
        </w:trPr>
        <w:tc>
          <w:tcPr>
            <w:tcW w:w="4869" w:type="dxa"/>
          </w:tcPr>
          <w:p w:rsidR="00D416BE" w:rsidRPr="00D416BE" w:rsidRDefault="006A5FA8" w:rsidP="00D416BE">
            <w:pPr>
              <w:tabs>
                <w:tab w:val="left" w:pos="5017"/>
              </w:tabs>
              <w:spacing w:after="0" w:line="259" w:lineRule="auto"/>
              <w:ind w:left="720"/>
              <w:rPr>
                <w:rFonts w:eastAsia="Times New Roman"/>
                <w:sz w:val="24"/>
                <w:szCs w:val="24"/>
              </w:rPr>
            </w:pPr>
            <w:r>
              <w:rPr>
                <w:rFonts w:eastAsia="Times New Roman"/>
                <w:sz w:val="24"/>
                <w:szCs w:val="24"/>
              </w:rPr>
              <w:t>1</w:t>
            </w:r>
            <w:r w:rsidR="00D416BE" w:rsidRPr="00D416BE">
              <w:rPr>
                <w:rFonts w:eastAsia="Times New Roman"/>
                <w:sz w:val="24"/>
                <w:szCs w:val="24"/>
              </w:rPr>
              <w:t xml:space="preserve">1    </w:t>
            </w:r>
          </w:p>
        </w:tc>
        <w:tc>
          <w:tcPr>
            <w:tcW w:w="4576" w:type="dxa"/>
          </w:tcPr>
          <w:p w:rsidR="00D416BE" w:rsidRPr="00D416BE" w:rsidRDefault="00D416BE" w:rsidP="00D416BE">
            <w:pPr>
              <w:spacing w:after="0" w:line="259" w:lineRule="auto"/>
              <w:ind w:left="2" w:right="-1813"/>
              <w:jc w:val="both"/>
              <w:rPr>
                <w:rFonts w:eastAsia="Times New Roman"/>
                <w:sz w:val="24"/>
                <w:szCs w:val="24"/>
              </w:rPr>
            </w:pPr>
            <w:r w:rsidRPr="00D416BE">
              <w:rPr>
                <w:rFonts w:eastAsia="Times New Roman"/>
                <w:sz w:val="24"/>
                <w:szCs w:val="24"/>
              </w:rPr>
              <w:t>First Level Test 1-Open</w:t>
            </w:r>
          </w:p>
        </w:tc>
      </w:tr>
      <w:tr w:rsidR="00D416BE" w:rsidRPr="00D416BE" w:rsidTr="00D416BE">
        <w:trPr>
          <w:trHeight w:val="230"/>
        </w:trPr>
        <w:tc>
          <w:tcPr>
            <w:tcW w:w="4869" w:type="dxa"/>
          </w:tcPr>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12     </w:t>
            </w:r>
            <w:r w:rsidRPr="00D416BE">
              <w:rPr>
                <w:rFonts w:eastAsia="Times New Roman"/>
                <w:sz w:val="24"/>
                <w:szCs w:val="24"/>
              </w:rPr>
              <w:tab/>
              <w:t xml:space="preserve"> </w:t>
            </w:r>
          </w:p>
        </w:tc>
        <w:tc>
          <w:tcPr>
            <w:tcW w:w="4576" w:type="dxa"/>
          </w:tcPr>
          <w:p w:rsidR="00D416BE" w:rsidRPr="00D416BE" w:rsidRDefault="00D416BE" w:rsidP="00E27E42">
            <w:pPr>
              <w:spacing w:after="0" w:line="259" w:lineRule="auto"/>
              <w:ind w:left="2"/>
              <w:rPr>
                <w:rFonts w:eastAsia="Times New Roman"/>
                <w:sz w:val="24"/>
                <w:szCs w:val="24"/>
              </w:rPr>
            </w:pPr>
            <w:r w:rsidRPr="00D416BE">
              <w:rPr>
                <w:rFonts w:eastAsia="Times New Roman"/>
                <w:sz w:val="24"/>
                <w:szCs w:val="24"/>
              </w:rPr>
              <w:t>First Level Test 2-Open/BLM</w:t>
            </w:r>
          </w:p>
        </w:tc>
      </w:tr>
      <w:tr w:rsidR="00D416BE" w:rsidRPr="00D416BE" w:rsidTr="00D416BE">
        <w:trPr>
          <w:trHeight w:val="230"/>
        </w:trPr>
        <w:tc>
          <w:tcPr>
            <w:tcW w:w="4869" w:type="dxa"/>
          </w:tcPr>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13                  </w:t>
            </w:r>
          </w:p>
        </w:tc>
        <w:tc>
          <w:tcPr>
            <w:tcW w:w="4576" w:type="dxa"/>
          </w:tcPr>
          <w:p w:rsidR="00D416BE" w:rsidRPr="00D416BE" w:rsidRDefault="00D416BE" w:rsidP="00E27E42">
            <w:pPr>
              <w:spacing w:after="0" w:line="259" w:lineRule="auto"/>
              <w:ind w:left="2"/>
              <w:rPr>
                <w:rFonts w:eastAsia="Times New Roman"/>
                <w:sz w:val="24"/>
                <w:szCs w:val="24"/>
              </w:rPr>
            </w:pPr>
            <w:r w:rsidRPr="00D416BE">
              <w:rPr>
                <w:rFonts w:eastAsia="Times New Roman"/>
                <w:sz w:val="24"/>
                <w:szCs w:val="24"/>
              </w:rPr>
              <w:t>First Level Test 3- O/GAIG/USDFQ</w:t>
            </w:r>
          </w:p>
        </w:tc>
      </w:tr>
      <w:tr w:rsidR="00D416BE" w:rsidRPr="00D416BE" w:rsidTr="00D416BE">
        <w:trPr>
          <w:trHeight w:val="230"/>
        </w:trPr>
        <w:tc>
          <w:tcPr>
            <w:tcW w:w="4869" w:type="dxa"/>
          </w:tcPr>
          <w:p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14   </w:t>
            </w:r>
            <w:r>
              <w:rPr>
                <w:rFonts w:eastAsia="Times New Roman"/>
                <w:sz w:val="24"/>
                <w:szCs w:val="24"/>
              </w:rPr>
              <w:tab/>
              <w:t xml:space="preserve"> </w:t>
            </w:r>
            <w:r w:rsidRPr="00D416BE">
              <w:rPr>
                <w:rFonts w:eastAsia="Times New Roman"/>
                <w:sz w:val="24"/>
                <w:szCs w:val="24"/>
              </w:rPr>
              <w:t xml:space="preserve"> </w:t>
            </w:r>
          </w:p>
        </w:tc>
        <w:tc>
          <w:tcPr>
            <w:tcW w:w="4576" w:type="dxa"/>
          </w:tcPr>
          <w:p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First Level Rider Test</w:t>
            </w:r>
          </w:p>
        </w:tc>
      </w:tr>
      <w:tr w:rsidR="00D416BE" w:rsidRPr="00D416BE" w:rsidTr="00D416BE">
        <w:trPr>
          <w:trHeight w:val="230"/>
        </w:trPr>
        <w:tc>
          <w:tcPr>
            <w:tcW w:w="4869" w:type="dxa"/>
          </w:tcPr>
          <w:p w:rsidR="00D416BE" w:rsidRPr="00D416BE" w:rsidRDefault="006A5FA8" w:rsidP="00D416BE">
            <w:pPr>
              <w:tabs>
                <w:tab w:val="left" w:pos="5017"/>
              </w:tabs>
              <w:spacing w:after="0" w:line="259" w:lineRule="auto"/>
              <w:ind w:left="720"/>
              <w:rPr>
                <w:rFonts w:eastAsia="Times New Roman"/>
                <w:sz w:val="24"/>
                <w:szCs w:val="24"/>
              </w:rPr>
            </w:pPr>
            <w:r>
              <w:rPr>
                <w:rFonts w:eastAsia="Times New Roman"/>
                <w:sz w:val="24"/>
                <w:szCs w:val="24"/>
              </w:rPr>
              <w:t>2</w:t>
            </w:r>
            <w:r w:rsidR="00D416BE">
              <w:rPr>
                <w:rFonts w:eastAsia="Times New Roman"/>
                <w:sz w:val="24"/>
                <w:szCs w:val="24"/>
              </w:rPr>
              <w:t xml:space="preserve">1  </w:t>
            </w:r>
            <w:r w:rsidR="00D416BE" w:rsidRPr="00D416BE">
              <w:rPr>
                <w:rFonts w:eastAsia="Times New Roman"/>
                <w:sz w:val="24"/>
                <w:szCs w:val="24"/>
              </w:rPr>
              <w:t xml:space="preserve"> </w:t>
            </w:r>
          </w:p>
        </w:tc>
        <w:tc>
          <w:tcPr>
            <w:tcW w:w="4576" w:type="dxa"/>
          </w:tcPr>
          <w:p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Test 1-Open</w:t>
            </w:r>
          </w:p>
        </w:tc>
      </w:tr>
      <w:tr w:rsidR="00D416BE" w:rsidRPr="00D416BE" w:rsidTr="00D416BE">
        <w:trPr>
          <w:trHeight w:val="230"/>
        </w:trPr>
        <w:tc>
          <w:tcPr>
            <w:tcW w:w="4869" w:type="dxa"/>
          </w:tcPr>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22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Test 2-Open/BLM</w:t>
            </w:r>
          </w:p>
        </w:tc>
      </w:tr>
      <w:tr w:rsidR="00D416BE" w:rsidRPr="00D416BE" w:rsidTr="00D416BE">
        <w:trPr>
          <w:trHeight w:val="230"/>
        </w:trPr>
        <w:tc>
          <w:tcPr>
            <w:tcW w:w="4869" w:type="dxa"/>
          </w:tcPr>
          <w:p w:rsidR="00D416BE" w:rsidRPr="00D416BE" w:rsidRDefault="00D416BE" w:rsidP="00D416BE">
            <w:pPr>
              <w:tabs>
                <w:tab w:val="center" w:pos="2881"/>
                <w:tab w:val="center" w:pos="3601"/>
                <w:tab w:val="left" w:pos="5017"/>
              </w:tabs>
              <w:spacing w:after="0" w:line="259" w:lineRule="auto"/>
              <w:ind w:left="720"/>
              <w:rPr>
                <w:sz w:val="24"/>
                <w:szCs w:val="24"/>
              </w:rPr>
            </w:pPr>
            <w:r w:rsidRPr="00D416BE">
              <w:rPr>
                <w:sz w:val="24"/>
                <w:szCs w:val="24"/>
              </w:rPr>
              <w:t xml:space="preserve">23          </w:t>
            </w:r>
          </w:p>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24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rsidR="00D416BE" w:rsidRPr="00F00053" w:rsidRDefault="00D416BE" w:rsidP="00076FFB">
            <w:pPr>
              <w:spacing w:after="0" w:line="259" w:lineRule="auto"/>
              <w:rPr>
                <w:sz w:val="20"/>
                <w:szCs w:val="24"/>
              </w:rPr>
            </w:pPr>
            <w:r w:rsidRPr="00D416BE">
              <w:rPr>
                <w:sz w:val="24"/>
                <w:szCs w:val="24"/>
              </w:rPr>
              <w:t xml:space="preserve">Second Level Test 3- </w:t>
            </w:r>
            <w:r w:rsidR="0084581E">
              <w:rPr>
                <w:sz w:val="20"/>
                <w:szCs w:val="24"/>
              </w:rPr>
              <w:t>O/GAIG/USDFQ</w:t>
            </w:r>
          </w:p>
          <w:p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Rider Test</w:t>
            </w:r>
          </w:p>
        </w:tc>
      </w:tr>
      <w:tr w:rsidR="00D416BE" w:rsidRPr="00D416BE" w:rsidTr="00D416BE">
        <w:trPr>
          <w:trHeight w:val="226"/>
        </w:trPr>
        <w:tc>
          <w:tcPr>
            <w:tcW w:w="4869" w:type="dxa"/>
          </w:tcPr>
          <w:p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31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Third Level Test 1-Open</w:t>
            </w:r>
          </w:p>
        </w:tc>
      </w:tr>
      <w:tr w:rsidR="00D416BE" w:rsidRPr="00D416BE" w:rsidTr="00D416BE">
        <w:trPr>
          <w:trHeight w:val="226"/>
        </w:trPr>
        <w:tc>
          <w:tcPr>
            <w:tcW w:w="4869" w:type="dxa"/>
          </w:tcPr>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32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Third Level Test 2-Open/BLM</w:t>
            </w:r>
          </w:p>
        </w:tc>
      </w:tr>
      <w:tr w:rsidR="00D416BE" w:rsidRPr="00D416BE" w:rsidTr="00D416BE">
        <w:trPr>
          <w:trHeight w:val="230"/>
        </w:trPr>
        <w:tc>
          <w:tcPr>
            <w:tcW w:w="4869" w:type="dxa"/>
          </w:tcPr>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33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Third Level Test 3-Open/GAIG/USDFQ</w:t>
            </w:r>
          </w:p>
        </w:tc>
      </w:tr>
      <w:tr w:rsidR="00D416BE" w:rsidRPr="00D416BE" w:rsidTr="00D416BE">
        <w:trPr>
          <w:trHeight w:val="230"/>
        </w:trPr>
        <w:tc>
          <w:tcPr>
            <w:tcW w:w="4869" w:type="dxa"/>
          </w:tcPr>
          <w:p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41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Fourth Level Test 1-Open</w:t>
            </w:r>
          </w:p>
        </w:tc>
      </w:tr>
      <w:tr w:rsidR="00D416BE" w:rsidRPr="00D416BE" w:rsidTr="00D416BE">
        <w:trPr>
          <w:trHeight w:val="230"/>
        </w:trPr>
        <w:tc>
          <w:tcPr>
            <w:tcW w:w="4869" w:type="dxa"/>
          </w:tcPr>
          <w:p w:rsidR="00D416BE" w:rsidRP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42</w:t>
            </w:r>
            <w:r w:rsidRPr="00D416BE">
              <w:rPr>
                <w:rFonts w:eastAsia="Times New Roman"/>
                <w:sz w:val="24"/>
                <w:szCs w:val="24"/>
              </w:rPr>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Fourth Level Test 2-Open/BLM</w:t>
            </w:r>
          </w:p>
        </w:tc>
      </w:tr>
      <w:tr w:rsidR="00D416BE" w:rsidRPr="00D416BE" w:rsidTr="00D416BE">
        <w:trPr>
          <w:trHeight w:val="230"/>
        </w:trPr>
        <w:tc>
          <w:tcPr>
            <w:tcW w:w="4869" w:type="dxa"/>
          </w:tcPr>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43   </w:t>
            </w:r>
          </w:p>
        </w:tc>
        <w:tc>
          <w:tcPr>
            <w:tcW w:w="4576" w:type="dxa"/>
          </w:tcPr>
          <w:p w:rsidR="00D416BE" w:rsidRPr="00D416BE" w:rsidRDefault="007F10B2" w:rsidP="00076FFB">
            <w:pPr>
              <w:spacing w:after="0" w:line="259" w:lineRule="auto"/>
              <w:rPr>
                <w:rFonts w:eastAsia="Times New Roman"/>
                <w:sz w:val="24"/>
                <w:szCs w:val="24"/>
              </w:rPr>
            </w:pPr>
            <w:r>
              <w:rPr>
                <w:rFonts w:eastAsia="Times New Roman"/>
                <w:sz w:val="24"/>
                <w:szCs w:val="24"/>
              </w:rPr>
              <w:t>Fourth Level Test 3 – O/GAI</w:t>
            </w:r>
            <w:r w:rsidR="00D416BE" w:rsidRPr="00D416BE">
              <w:rPr>
                <w:rFonts w:eastAsia="Times New Roman"/>
                <w:sz w:val="24"/>
                <w:szCs w:val="24"/>
              </w:rPr>
              <w:t>G/USDFQ</w:t>
            </w:r>
          </w:p>
        </w:tc>
      </w:tr>
      <w:tr w:rsidR="00D416BE" w:rsidRPr="00D416BE" w:rsidTr="00D416BE">
        <w:trPr>
          <w:trHeight w:val="230"/>
        </w:trPr>
        <w:tc>
          <w:tcPr>
            <w:tcW w:w="4869" w:type="dxa"/>
          </w:tcPr>
          <w:p w:rsidR="00D416BE" w:rsidRPr="00D416BE" w:rsidRDefault="00D416BE" w:rsidP="004E6C3C">
            <w:pPr>
              <w:tabs>
                <w:tab w:val="center" w:pos="3601"/>
                <w:tab w:val="left" w:pos="5017"/>
              </w:tabs>
              <w:spacing w:after="0" w:line="259" w:lineRule="auto"/>
              <w:rPr>
                <w:rFonts w:eastAsia="Times New Roman"/>
                <w:sz w:val="24"/>
                <w:szCs w:val="24"/>
              </w:rPr>
            </w:pPr>
            <w:r w:rsidRPr="00D416BE">
              <w:rPr>
                <w:rFonts w:eastAsia="Times New Roman"/>
                <w:sz w:val="24"/>
                <w:szCs w:val="24"/>
              </w:rPr>
              <w:t xml:space="preserve">     </w:t>
            </w:r>
            <w:r w:rsidR="004E6C3C">
              <w:rPr>
                <w:rFonts w:eastAsia="Times New Roman"/>
                <w:sz w:val="24"/>
                <w:szCs w:val="24"/>
              </w:rPr>
              <w:t xml:space="preserve">        50</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PSG-Open/BLM/GAIG/USDFQ</w:t>
            </w:r>
          </w:p>
        </w:tc>
      </w:tr>
      <w:tr w:rsidR="00D416BE" w:rsidRPr="00D416BE" w:rsidTr="00D416BE">
        <w:trPr>
          <w:trHeight w:val="230"/>
        </w:trPr>
        <w:tc>
          <w:tcPr>
            <w:tcW w:w="4869" w:type="dxa"/>
          </w:tcPr>
          <w:p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51   </w:t>
            </w:r>
          </w:p>
        </w:tc>
        <w:tc>
          <w:tcPr>
            <w:tcW w:w="4576" w:type="dxa"/>
          </w:tcPr>
          <w:p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 xml:space="preserve">FEI </w:t>
            </w:r>
            <w:proofErr w:type="spellStart"/>
            <w:r w:rsidRPr="00D416BE">
              <w:rPr>
                <w:rFonts w:eastAsia="Times New Roman"/>
                <w:sz w:val="24"/>
                <w:szCs w:val="24"/>
              </w:rPr>
              <w:t>Intermed</w:t>
            </w:r>
            <w:r>
              <w:rPr>
                <w:rFonts w:eastAsia="Times New Roman"/>
                <w:sz w:val="24"/>
                <w:szCs w:val="24"/>
              </w:rPr>
              <w:t>iare</w:t>
            </w:r>
            <w:proofErr w:type="spellEnd"/>
            <w:r w:rsidRPr="00D416BE">
              <w:rPr>
                <w:rFonts w:eastAsia="Times New Roman"/>
                <w:sz w:val="24"/>
                <w:szCs w:val="24"/>
              </w:rPr>
              <w:t xml:space="preserve"> I-Open/BLM/GAIG/USDFQ</w:t>
            </w:r>
          </w:p>
        </w:tc>
      </w:tr>
      <w:tr w:rsidR="00D416BE" w:rsidRPr="00D416BE" w:rsidTr="00D416BE">
        <w:trPr>
          <w:trHeight w:val="230"/>
        </w:trPr>
        <w:tc>
          <w:tcPr>
            <w:tcW w:w="4869" w:type="dxa"/>
          </w:tcPr>
          <w:p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52   </w:t>
            </w:r>
          </w:p>
        </w:tc>
        <w:tc>
          <w:tcPr>
            <w:tcW w:w="4576" w:type="dxa"/>
          </w:tcPr>
          <w:p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 xml:space="preserve">FEI </w:t>
            </w:r>
            <w:proofErr w:type="spellStart"/>
            <w:r w:rsidRPr="00D416BE">
              <w:rPr>
                <w:rFonts w:eastAsia="Times New Roman"/>
                <w:sz w:val="24"/>
                <w:szCs w:val="24"/>
              </w:rPr>
              <w:t>Intermed</w:t>
            </w:r>
            <w:r>
              <w:rPr>
                <w:rFonts w:eastAsia="Times New Roman"/>
                <w:sz w:val="24"/>
                <w:szCs w:val="24"/>
              </w:rPr>
              <w:t>iare</w:t>
            </w:r>
            <w:proofErr w:type="spellEnd"/>
            <w:r w:rsidRPr="00D416BE">
              <w:rPr>
                <w:rFonts w:eastAsia="Times New Roman"/>
                <w:sz w:val="24"/>
                <w:szCs w:val="24"/>
              </w:rPr>
              <w:t xml:space="preserve"> II-Open/BLM/GAIG/USDFQ</w:t>
            </w:r>
          </w:p>
        </w:tc>
      </w:tr>
      <w:tr w:rsidR="00D416BE" w:rsidRPr="00D416BE" w:rsidTr="00D416BE">
        <w:trPr>
          <w:trHeight w:val="230"/>
        </w:trPr>
        <w:tc>
          <w:tcPr>
            <w:tcW w:w="4869" w:type="dxa"/>
          </w:tcPr>
          <w:p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53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Gr Prix Test-Open/BLM/GAIG/USDFQ</w:t>
            </w:r>
          </w:p>
        </w:tc>
      </w:tr>
      <w:tr w:rsidR="00D416BE" w:rsidRPr="00D416BE" w:rsidTr="00D416BE">
        <w:trPr>
          <w:trHeight w:val="230"/>
        </w:trPr>
        <w:tc>
          <w:tcPr>
            <w:tcW w:w="4869" w:type="dxa"/>
          </w:tcPr>
          <w:p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54 </w:t>
            </w:r>
          </w:p>
        </w:tc>
        <w:tc>
          <w:tcPr>
            <w:tcW w:w="4576" w:type="dxa"/>
          </w:tcPr>
          <w:p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Test for 5-6 yr olds – O+</w:t>
            </w:r>
          </w:p>
        </w:tc>
      </w:tr>
      <w:tr w:rsidR="00D416BE" w:rsidRPr="00D416BE" w:rsidTr="00D416BE">
        <w:trPr>
          <w:trHeight w:val="230"/>
        </w:trPr>
        <w:tc>
          <w:tcPr>
            <w:tcW w:w="4869" w:type="dxa"/>
          </w:tcPr>
          <w:p w:rsidR="00D416BE" w:rsidRP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 xml:space="preserve">55  </w:t>
            </w:r>
            <w:r w:rsidRPr="00D416BE">
              <w:rPr>
                <w:rFonts w:eastAsia="Times New Roman"/>
                <w:sz w:val="24"/>
                <w:szCs w:val="24"/>
              </w:rPr>
              <w:t xml:space="preserve"> </w:t>
            </w:r>
          </w:p>
        </w:tc>
        <w:tc>
          <w:tcPr>
            <w:tcW w:w="4576" w:type="dxa"/>
          </w:tcPr>
          <w:p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YR Ind. Test</w:t>
            </w:r>
          </w:p>
        </w:tc>
      </w:tr>
      <w:tr w:rsidR="00D416BE" w:rsidRPr="00D416BE" w:rsidTr="00D416BE">
        <w:trPr>
          <w:trHeight w:val="230"/>
        </w:trPr>
        <w:tc>
          <w:tcPr>
            <w:tcW w:w="4869" w:type="dxa"/>
          </w:tcPr>
          <w:p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56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Jr or Pony TOC – GAIG</w:t>
            </w:r>
            <w:r w:rsidR="00A27242">
              <w:rPr>
                <w:rFonts w:eastAsia="Times New Roman"/>
                <w:sz w:val="24"/>
                <w:szCs w:val="24"/>
              </w:rPr>
              <w:t>/USDFQ</w:t>
            </w:r>
            <w:r w:rsidR="00AA732E">
              <w:rPr>
                <w:rFonts w:eastAsia="Times New Roman"/>
                <w:sz w:val="24"/>
                <w:szCs w:val="24"/>
              </w:rPr>
              <w:t>++</w:t>
            </w:r>
          </w:p>
        </w:tc>
      </w:tr>
      <w:tr w:rsidR="00D416BE" w:rsidRPr="00D416BE" w:rsidTr="00D416BE">
        <w:trPr>
          <w:trHeight w:val="230"/>
        </w:trPr>
        <w:tc>
          <w:tcPr>
            <w:tcW w:w="4869" w:type="dxa"/>
          </w:tcPr>
          <w:p w:rsidR="00D416BE" w:rsidRPr="00D416BE" w:rsidRDefault="006A5FA8" w:rsidP="00D416BE">
            <w:pPr>
              <w:tabs>
                <w:tab w:val="center" w:pos="2160"/>
                <w:tab w:val="center" w:pos="2881"/>
                <w:tab w:val="center" w:pos="3601"/>
                <w:tab w:val="left" w:pos="5017"/>
              </w:tabs>
              <w:spacing w:after="0" w:line="259" w:lineRule="auto"/>
              <w:ind w:left="720"/>
              <w:rPr>
                <w:rFonts w:eastAsia="Times New Roman"/>
                <w:sz w:val="24"/>
                <w:szCs w:val="24"/>
              </w:rPr>
            </w:pPr>
            <w:r>
              <w:rPr>
                <w:rFonts w:eastAsia="Times New Roman"/>
                <w:sz w:val="24"/>
                <w:szCs w:val="24"/>
              </w:rPr>
              <w:t>5</w:t>
            </w:r>
            <w:r w:rsidR="00D416BE" w:rsidRPr="00D416BE">
              <w:rPr>
                <w:rFonts w:eastAsia="Times New Roman"/>
                <w:sz w:val="24"/>
                <w:szCs w:val="24"/>
              </w:rPr>
              <w:t xml:space="preserve">7     </w:t>
            </w:r>
            <w:r w:rsidR="00D416BE" w:rsidRPr="00D416BE">
              <w:rPr>
                <w:rFonts w:eastAsia="Times New Roman"/>
                <w:sz w:val="24"/>
                <w:szCs w:val="24"/>
              </w:rPr>
              <w:tab/>
              <w:t xml:space="preserve"> </w:t>
            </w:r>
            <w:r w:rsidR="00D416BE" w:rsidRPr="00D416BE">
              <w:rPr>
                <w:rFonts w:eastAsia="Times New Roman"/>
                <w:sz w:val="24"/>
                <w:szCs w:val="24"/>
              </w:rPr>
              <w:tab/>
              <w:t xml:space="preserve"> </w:t>
            </w:r>
            <w:r w:rsidR="00D416BE" w:rsidRPr="00D416BE">
              <w:rPr>
                <w:rFonts w:eastAsia="Times New Roman"/>
                <w:sz w:val="24"/>
                <w:szCs w:val="24"/>
              </w:rPr>
              <w:tab/>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TOC+</w:t>
            </w:r>
            <w:r w:rsidR="00AD12B0">
              <w:rPr>
                <w:rFonts w:eastAsia="Times New Roman"/>
                <w:sz w:val="24"/>
                <w:szCs w:val="24"/>
              </w:rPr>
              <w:t xml:space="preserve"> - GAIG/USDFQ</w:t>
            </w:r>
          </w:p>
        </w:tc>
      </w:tr>
      <w:tr w:rsidR="00D416BE" w:rsidRPr="00D416BE" w:rsidTr="00D416BE">
        <w:trPr>
          <w:trHeight w:val="230"/>
        </w:trPr>
        <w:tc>
          <w:tcPr>
            <w:tcW w:w="4869" w:type="dxa"/>
          </w:tcPr>
          <w:p w:rsidR="00D416BE" w:rsidRPr="00D416BE" w:rsidRDefault="006A5FA8" w:rsidP="006A5FA8">
            <w:pPr>
              <w:tabs>
                <w:tab w:val="center" w:pos="3601"/>
                <w:tab w:val="left" w:pos="5017"/>
              </w:tabs>
              <w:spacing w:after="0" w:line="259" w:lineRule="auto"/>
              <w:ind w:left="720"/>
              <w:rPr>
                <w:rFonts w:eastAsia="Times New Roman"/>
                <w:sz w:val="24"/>
                <w:szCs w:val="24"/>
              </w:rPr>
            </w:pPr>
            <w:r>
              <w:rPr>
                <w:rFonts w:eastAsia="Times New Roman"/>
                <w:sz w:val="24"/>
                <w:szCs w:val="24"/>
              </w:rPr>
              <w:t>5</w:t>
            </w:r>
            <w:r w:rsidR="00D416BE" w:rsidRPr="00D416BE">
              <w:rPr>
                <w:rFonts w:eastAsia="Times New Roman"/>
                <w:sz w:val="24"/>
                <w:szCs w:val="24"/>
              </w:rPr>
              <w:t xml:space="preserve">8   </w:t>
            </w:r>
            <w:r w:rsidR="00D416BE">
              <w:rPr>
                <w:rFonts w:eastAsia="Times New Roman"/>
                <w:sz w:val="24"/>
                <w:szCs w:val="24"/>
              </w:rPr>
              <w:tab/>
            </w:r>
            <w:r w:rsidR="00D416BE" w:rsidRPr="00D416BE">
              <w:rPr>
                <w:rFonts w:eastAsia="Times New Roman"/>
                <w:sz w:val="24"/>
                <w:szCs w:val="24"/>
              </w:rPr>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IPEC- TOC+</w:t>
            </w:r>
          </w:p>
        </w:tc>
      </w:tr>
      <w:tr w:rsidR="00D416BE" w:rsidRPr="00D416BE" w:rsidTr="00D416BE">
        <w:trPr>
          <w:trHeight w:val="230"/>
        </w:trPr>
        <w:tc>
          <w:tcPr>
            <w:tcW w:w="4869" w:type="dxa"/>
          </w:tcPr>
          <w:p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59   </w:t>
            </w:r>
            <w:r w:rsidRPr="00D416BE">
              <w:rPr>
                <w:rFonts w:eastAsia="Times New Roman"/>
                <w:sz w:val="24"/>
                <w:szCs w:val="24"/>
              </w:rPr>
              <w:tab/>
              <w:t xml:space="preserve">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USEF 4 yr old test</w:t>
            </w:r>
          </w:p>
        </w:tc>
      </w:tr>
      <w:tr w:rsidR="00D416BE" w:rsidRPr="00D416BE" w:rsidTr="00D416BE">
        <w:trPr>
          <w:trHeight w:val="230"/>
        </w:trPr>
        <w:tc>
          <w:tcPr>
            <w:tcW w:w="4869" w:type="dxa"/>
          </w:tcPr>
          <w:p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60   </w:t>
            </w:r>
          </w:p>
        </w:tc>
        <w:tc>
          <w:tcPr>
            <w:tcW w:w="4576" w:type="dxa"/>
          </w:tcPr>
          <w:p w:rsidR="00D416BE" w:rsidRPr="00156E61" w:rsidRDefault="00156E61" w:rsidP="00076FFB">
            <w:pPr>
              <w:spacing w:after="0" w:line="259" w:lineRule="auto"/>
              <w:rPr>
                <w:rFonts w:eastAsia="Times New Roman"/>
                <w:sz w:val="24"/>
                <w:szCs w:val="24"/>
              </w:rPr>
            </w:pPr>
            <w:r w:rsidRPr="00156E61">
              <w:rPr>
                <w:rFonts w:eastAsia="Times New Roman"/>
                <w:sz w:val="24"/>
                <w:szCs w:val="24"/>
              </w:rPr>
              <w:t>USDF MFS- Open/(1</w:t>
            </w:r>
            <w:r w:rsidRPr="00156E61">
              <w:rPr>
                <w:rFonts w:eastAsia="Times New Roman"/>
                <w:sz w:val="24"/>
                <w:szCs w:val="24"/>
                <w:vertAlign w:val="superscript"/>
              </w:rPr>
              <w:t>st</w:t>
            </w:r>
            <w:r w:rsidRPr="00156E61">
              <w:rPr>
                <w:rFonts w:eastAsia="Times New Roman"/>
                <w:sz w:val="24"/>
                <w:szCs w:val="24"/>
              </w:rPr>
              <w:t>-4</w:t>
            </w:r>
            <w:r w:rsidRPr="00156E61">
              <w:rPr>
                <w:rFonts w:eastAsia="Times New Roman"/>
                <w:sz w:val="24"/>
                <w:szCs w:val="24"/>
                <w:vertAlign w:val="superscript"/>
              </w:rPr>
              <w:t>th</w:t>
            </w:r>
            <w:r w:rsidRPr="00156E61">
              <w:rPr>
                <w:rFonts w:eastAsia="Times New Roman"/>
                <w:sz w:val="24"/>
                <w:szCs w:val="24"/>
              </w:rPr>
              <w:t>)BLM/GAIG/USDFQ</w:t>
            </w:r>
          </w:p>
        </w:tc>
      </w:tr>
      <w:tr w:rsidR="00D416BE" w:rsidRPr="00D416BE" w:rsidTr="00D416BE">
        <w:trPr>
          <w:trHeight w:val="230"/>
        </w:trPr>
        <w:tc>
          <w:tcPr>
            <w:tcW w:w="4869" w:type="dxa"/>
          </w:tcPr>
          <w:p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61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USDF Pas de Deux+</w:t>
            </w:r>
          </w:p>
        </w:tc>
      </w:tr>
      <w:tr w:rsidR="00D416BE" w:rsidRPr="00D416BE" w:rsidTr="00D416BE">
        <w:trPr>
          <w:trHeight w:val="230"/>
        </w:trPr>
        <w:tc>
          <w:tcPr>
            <w:tcW w:w="4869" w:type="dxa"/>
          </w:tcPr>
          <w:p w:rsid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70</w:t>
            </w:r>
            <w:r w:rsidR="00224220">
              <w:rPr>
                <w:rFonts w:eastAsia="Times New Roman"/>
                <w:sz w:val="24"/>
                <w:szCs w:val="24"/>
              </w:rPr>
              <w:br/>
              <w:t>100</w:t>
            </w:r>
            <w:r>
              <w:rPr>
                <w:rFonts w:eastAsia="Times New Roman"/>
                <w:sz w:val="24"/>
                <w:szCs w:val="24"/>
              </w:rPr>
              <w:t xml:space="preserve">  </w:t>
            </w:r>
            <w:r w:rsidRPr="00D416BE">
              <w:rPr>
                <w:rFonts w:eastAsia="Times New Roman"/>
                <w:sz w:val="24"/>
                <w:szCs w:val="24"/>
              </w:rPr>
              <w:t xml:space="preserve"> </w:t>
            </w:r>
          </w:p>
          <w:p w:rsidR="00AA732E" w:rsidRDefault="00AA732E" w:rsidP="00D416BE">
            <w:pPr>
              <w:tabs>
                <w:tab w:val="left" w:pos="5017"/>
              </w:tabs>
              <w:spacing w:after="0" w:line="259" w:lineRule="auto"/>
              <w:ind w:left="720"/>
              <w:rPr>
                <w:rFonts w:eastAsia="Times New Roman"/>
                <w:sz w:val="24"/>
                <w:szCs w:val="24"/>
              </w:rPr>
            </w:pPr>
            <w:r>
              <w:rPr>
                <w:rFonts w:eastAsia="Times New Roman"/>
                <w:sz w:val="24"/>
                <w:szCs w:val="24"/>
              </w:rPr>
              <w:t>200</w:t>
            </w:r>
          </w:p>
          <w:p w:rsidR="00AA732E" w:rsidRPr="00D416BE" w:rsidRDefault="00AA732E" w:rsidP="00D416BE">
            <w:pPr>
              <w:tabs>
                <w:tab w:val="left" w:pos="5017"/>
              </w:tabs>
              <w:spacing w:after="0" w:line="259" w:lineRule="auto"/>
              <w:ind w:left="720"/>
              <w:rPr>
                <w:rFonts w:eastAsia="Times New Roman"/>
                <w:sz w:val="24"/>
                <w:szCs w:val="24"/>
              </w:rPr>
            </w:pPr>
            <w:r>
              <w:rPr>
                <w:rFonts w:eastAsia="Times New Roman"/>
                <w:sz w:val="24"/>
                <w:szCs w:val="24"/>
              </w:rPr>
              <w:t>300</w:t>
            </w:r>
          </w:p>
        </w:tc>
        <w:tc>
          <w:tcPr>
            <w:tcW w:w="4576" w:type="dxa"/>
          </w:tcPr>
          <w:p w:rsidR="00D416BE" w:rsidRDefault="00D416BE" w:rsidP="00076FFB">
            <w:pPr>
              <w:spacing w:after="0" w:line="259" w:lineRule="auto"/>
              <w:rPr>
                <w:rFonts w:eastAsia="Times New Roman"/>
                <w:sz w:val="24"/>
                <w:szCs w:val="24"/>
              </w:rPr>
            </w:pPr>
            <w:r w:rsidRPr="00D416BE">
              <w:rPr>
                <w:rFonts w:eastAsia="Times New Roman"/>
                <w:sz w:val="24"/>
                <w:szCs w:val="24"/>
              </w:rPr>
              <w:t>FEI MFS-O/BLM/GAIG/USDFQ+</w:t>
            </w:r>
          </w:p>
          <w:p w:rsidR="00F4220A" w:rsidRDefault="00224220" w:rsidP="00076FFB">
            <w:pPr>
              <w:spacing w:after="0" w:line="259" w:lineRule="auto"/>
              <w:rPr>
                <w:rFonts w:eastAsia="Times New Roman"/>
                <w:sz w:val="24"/>
                <w:szCs w:val="24"/>
              </w:rPr>
            </w:pPr>
            <w:r>
              <w:rPr>
                <w:rFonts w:eastAsia="Times New Roman"/>
                <w:sz w:val="24"/>
                <w:szCs w:val="24"/>
              </w:rPr>
              <w:t xml:space="preserve">USDF Introductory </w:t>
            </w:r>
            <w:r w:rsidR="00AA732E">
              <w:rPr>
                <w:rFonts w:eastAsia="Times New Roman"/>
                <w:sz w:val="24"/>
                <w:szCs w:val="24"/>
              </w:rPr>
              <w:t>L</w:t>
            </w:r>
            <w:r>
              <w:rPr>
                <w:rFonts w:eastAsia="Times New Roman"/>
                <w:sz w:val="24"/>
                <w:szCs w:val="24"/>
              </w:rPr>
              <w:t>evel T</w:t>
            </w:r>
            <w:r w:rsidR="00AA732E">
              <w:rPr>
                <w:rFonts w:eastAsia="Times New Roman"/>
                <w:sz w:val="24"/>
                <w:szCs w:val="24"/>
              </w:rPr>
              <w:t>est A</w:t>
            </w:r>
          </w:p>
          <w:p w:rsidR="00AA732E" w:rsidRDefault="00AA732E" w:rsidP="00076FFB">
            <w:pPr>
              <w:spacing w:after="0" w:line="259" w:lineRule="auto"/>
              <w:rPr>
                <w:rFonts w:eastAsia="Times New Roman"/>
                <w:sz w:val="24"/>
                <w:szCs w:val="24"/>
              </w:rPr>
            </w:pPr>
            <w:r>
              <w:rPr>
                <w:rFonts w:eastAsia="Times New Roman"/>
                <w:sz w:val="24"/>
                <w:szCs w:val="24"/>
              </w:rPr>
              <w:t>USDF Introductory Level Test B</w:t>
            </w:r>
          </w:p>
          <w:p w:rsidR="00AA732E" w:rsidRPr="00D416BE" w:rsidRDefault="00AA732E" w:rsidP="00076FFB">
            <w:pPr>
              <w:spacing w:after="0" w:line="259" w:lineRule="auto"/>
              <w:rPr>
                <w:rFonts w:eastAsia="Times New Roman"/>
                <w:sz w:val="24"/>
                <w:szCs w:val="24"/>
              </w:rPr>
            </w:pPr>
            <w:r>
              <w:rPr>
                <w:rFonts w:eastAsia="Times New Roman"/>
                <w:sz w:val="24"/>
                <w:szCs w:val="24"/>
              </w:rPr>
              <w:t>USDF Introductory Level Test C</w:t>
            </w:r>
          </w:p>
        </w:tc>
      </w:tr>
    </w:tbl>
    <w:p w:rsidR="00D416BE" w:rsidRPr="006132C9" w:rsidRDefault="00E27E42" w:rsidP="00D416BE">
      <w:pPr>
        <w:tabs>
          <w:tab w:val="left" w:pos="3060"/>
        </w:tabs>
        <w:spacing w:after="0" w:line="240" w:lineRule="auto"/>
        <w:ind w:left="115" w:right="-14"/>
        <w:rPr>
          <w:rFonts w:eastAsia="Times New Roman" w:cs="Calibri"/>
          <w:b/>
          <w:bCs/>
          <w:w w:val="99"/>
          <w:sz w:val="20"/>
          <w:szCs w:val="24"/>
        </w:rPr>
      </w:pPr>
      <w:r w:rsidRPr="006132C9">
        <w:rPr>
          <w:rFonts w:eastAsia="Times New Roman" w:cs="Calibri"/>
          <w:b/>
          <w:bCs/>
          <w:sz w:val="20"/>
          <w:szCs w:val="24"/>
        </w:rPr>
        <w:t xml:space="preserve">+  </w:t>
      </w:r>
      <w:r w:rsidRPr="006132C9">
        <w:rPr>
          <w:rFonts w:eastAsia="Times New Roman" w:cs="Calibri"/>
          <w:b/>
          <w:bCs/>
          <w:spacing w:val="14"/>
          <w:sz w:val="20"/>
          <w:szCs w:val="24"/>
        </w:rPr>
        <w:t xml:space="preserve"> </w:t>
      </w:r>
      <w:r w:rsidRPr="006132C9">
        <w:rPr>
          <w:rFonts w:eastAsia="Times New Roman" w:cs="Calibri"/>
          <w:b/>
          <w:bCs/>
          <w:sz w:val="20"/>
          <w:szCs w:val="24"/>
        </w:rPr>
        <w:t>Please specify test</w:t>
      </w:r>
      <w:r w:rsidRPr="006132C9">
        <w:rPr>
          <w:rFonts w:eastAsia="Times New Roman" w:cs="Calibri"/>
          <w:b/>
          <w:bCs/>
          <w:spacing w:val="3"/>
          <w:sz w:val="20"/>
          <w:szCs w:val="24"/>
        </w:rPr>
        <w:t xml:space="preserve"> </w:t>
      </w:r>
      <w:r w:rsidRPr="006132C9">
        <w:rPr>
          <w:rFonts w:eastAsia="Times New Roman" w:cs="Calibri"/>
          <w:b/>
          <w:bCs/>
          <w:sz w:val="20"/>
          <w:szCs w:val="24"/>
        </w:rPr>
        <w:t>of</w:t>
      </w:r>
      <w:r w:rsidRPr="006132C9">
        <w:rPr>
          <w:rFonts w:eastAsia="Times New Roman" w:cs="Calibri"/>
          <w:b/>
          <w:bCs/>
          <w:spacing w:val="3"/>
          <w:sz w:val="20"/>
          <w:szCs w:val="24"/>
        </w:rPr>
        <w:t xml:space="preserve"> </w:t>
      </w:r>
      <w:r w:rsidRPr="006132C9">
        <w:rPr>
          <w:rFonts w:eastAsia="Times New Roman" w:cs="Calibri"/>
          <w:b/>
          <w:bCs/>
          <w:w w:val="99"/>
          <w:sz w:val="20"/>
          <w:szCs w:val="24"/>
        </w:rPr>
        <w:t>choice</w:t>
      </w:r>
      <w:r w:rsidR="00AE1511" w:rsidRPr="006132C9">
        <w:rPr>
          <w:rFonts w:eastAsia="Times New Roman" w:cs="Calibri"/>
          <w:b/>
          <w:bCs/>
          <w:w w:val="99"/>
          <w:sz w:val="20"/>
          <w:szCs w:val="24"/>
        </w:rPr>
        <w:t xml:space="preserve">.  </w:t>
      </w:r>
      <w:r w:rsidR="00AA732E" w:rsidRPr="006132C9">
        <w:rPr>
          <w:rFonts w:eastAsia="Times New Roman" w:cs="Calibri"/>
          <w:b/>
          <w:bCs/>
          <w:w w:val="99"/>
          <w:sz w:val="20"/>
          <w:szCs w:val="24"/>
        </w:rPr>
        <w:t xml:space="preserve">++Only </w:t>
      </w:r>
      <w:r w:rsidR="00AE1511" w:rsidRPr="006132C9">
        <w:rPr>
          <w:rFonts w:eastAsia="Times New Roman" w:cs="Calibri"/>
          <w:b/>
          <w:bCs/>
          <w:w w:val="99"/>
          <w:sz w:val="20"/>
          <w:szCs w:val="24"/>
        </w:rPr>
        <w:t>FEI Junior Team test may be ridden as qualifier for GAIG/USDF Regional Championship.  No other qualifying test for this class may be accepted.</w:t>
      </w:r>
    </w:p>
    <w:p w:rsidR="0081194C" w:rsidRPr="006132C9" w:rsidRDefault="00D416BE" w:rsidP="00224220">
      <w:pPr>
        <w:tabs>
          <w:tab w:val="left" w:pos="3060"/>
        </w:tabs>
        <w:spacing w:after="0" w:line="240" w:lineRule="auto"/>
        <w:ind w:left="115" w:right="-14"/>
        <w:rPr>
          <w:sz w:val="18"/>
          <w:highlight w:val="yellow"/>
        </w:rPr>
      </w:pPr>
      <w:r w:rsidRPr="006132C9">
        <w:rPr>
          <w:rFonts w:eastAsia="Times New Roman" w:cs="Calibri"/>
          <w:bCs/>
          <w:sz w:val="16"/>
          <w:szCs w:val="20"/>
        </w:rPr>
        <w:t>Pl</w:t>
      </w:r>
      <w:r w:rsidRPr="006132C9">
        <w:rPr>
          <w:sz w:val="18"/>
        </w:rPr>
        <w:t>e</w:t>
      </w:r>
      <w:r w:rsidR="00B71344" w:rsidRPr="006132C9">
        <w:rPr>
          <w:sz w:val="18"/>
        </w:rPr>
        <w:t>ase state on entry whether riding Open, BLM, or GAIG/USDF Qualifying and status of Amateur, Open, or JR.  Management reserves the right to split, cancel, or combine classes.</w:t>
      </w:r>
      <w:r w:rsidR="007F10B2" w:rsidRPr="006132C9">
        <w:rPr>
          <w:rFonts w:ascii="Times New Roman" w:eastAsia="Times New Roman" w:hAnsi="Times New Roman"/>
          <w:b/>
          <w:sz w:val="18"/>
        </w:rPr>
        <w:t xml:space="preserve">  GAIG classes are 201</w:t>
      </w:r>
      <w:r w:rsidR="005C6B0A" w:rsidRPr="006132C9">
        <w:rPr>
          <w:rFonts w:ascii="Times New Roman" w:eastAsia="Times New Roman" w:hAnsi="Times New Roman"/>
          <w:b/>
          <w:sz w:val="18"/>
        </w:rPr>
        <w:t>8</w:t>
      </w:r>
      <w:r w:rsidR="00B71344" w:rsidRPr="006132C9">
        <w:rPr>
          <w:sz w:val="18"/>
        </w:rPr>
        <w:t>: If entering as Great American/USDF Qualifying, please indicate on your entry form your rider status and include the $1</w:t>
      </w:r>
      <w:r w:rsidR="003A68F1" w:rsidRPr="006132C9">
        <w:rPr>
          <w:sz w:val="18"/>
        </w:rPr>
        <w:t>5</w:t>
      </w:r>
      <w:r w:rsidR="00B71344" w:rsidRPr="006132C9">
        <w:rPr>
          <w:sz w:val="18"/>
        </w:rPr>
        <w:t xml:space="preserve"> Qualifying fee.</w:t>
      </w:r>
      <w:r w:rsidR="003361CF" w:rsidRPr="006132C9">
        <w:rPr>
          <w:sz w:val="18"/>
        </w:rPr>
        <w:t xml:space="preserve">  </w:t>
      </w:r>
      <w:r w:rsidR="00AA732E" w:rsidRPr="006132C9">
        <w:rPr>
          <w:sz w:val="18"/>
          <w:highlight w:val="yellow"/>
        </w:rPr>
        <w:t>Classes 57</w:t>
      </w:r>
      <w:r w:rsidR="003917A9" w:rsidRPr="006132C9">
        <w:rPr>
          <w:sz w:val="18"/>
          <w:highlight w:val="yellow"/>
        </w:rPr>
        <w:t xml:space="preserve"> FEI tests not offered.</w:t>
      </w:r>
    </w:p>
    <w:p w:rsidR="006132C9" w:rsidRPr="00026DB0" w:rsidRDefault="006132C9" w:rsidP="006132C9">
      <w:pPr>
        <w:spacing w:after="0" w:line="240" w:lineRule="auto"/>
        <w:ind w:left="360" w:right="360"/>
        <w:rPr>
          <w:rFonts w:eastAsia="Times New Roman" w:cs="Calibri"/>
          <w:b/>
          <w:bCs/>
          <w:sz w:val="18"/>
          <w:szCs w:val="18"/>
        </w:rPr>
      </w:pPr>
      <w:r w:rsidRPr="00026DB0">
        <w:rPr>
          <w:rFonts w:eastAsia="Times New Roman" w:cs="Calibri"/>
          <w:b/>
          <w:bCs/>
          <w:sz w:val="18"/>
          <w:szCs w:val="18"/>
        </w:rPr>
        <w:t>Opportunity Classes offered</w:t>
      </w:r>
    </w:p>
    <w:p w:rsidR="006132C9" w:rsidRPr="00026DB0" w:rsidRDefault="006132C9" w:rsidP="006132C9">
      <w:pPr>
        <w:spacing w:after="0"/>
        <w:ind w:left="360" w:right="360"/>
        <w:rPr>
          <w:sz w:val="18"/>
          <w:szCs w:val="18"/>
        </w:rPr>
      </w:pPr>
      <w:r w:rsidRPr="00026DB0">
        <w:rPr>
          <w:sz w:val="18"/>
          <w:szCs w:val="18"/>
        </w:rPr>
        <w:t>101.1 Opportunity Training Level Test 1</w:t>
      </w:r>
      <w:r w:rsidRPr="00026DB0">
        <w:rPr>
          <w:sz w:val="18"/>
          <w:szCs w:val="18"/>
        </w:rPr>
        <w:tab/>
        <w:t xml:space="preserve">   </w:t>
      </w:r>
      <w:r w:rsidRPr="00026DB0">
        <w:rPr>
          <w:sz w:val="18"/>
          <w:szCs w:val="18"/>
        </w:rPr>
        <w:tab/>
      </w:r>
      <w:r>
        <w:rPr>
          <w:sz w:val="18"/>
          <w:szCs w:val="18"/>
        </w:rPr>
        <w:t>103.1</w:t>
      </w:r>
      <w:r w:rsidRPr="00026DB0">
        <w:rPr>
          <w:sz w:val="18"/>
          <w:szCs w:val="18"/>
        </w:rPr>
        <w:t xml:space="preserve"> Opportunity Training Level Test </w:t>
      </w:r>
      <w:r>
        <w:rPr>
          <w:sz w:val="18"/>
          <w:szCs w:val="18"/>
        </w:rPr>
        <w:t>3</w:t>
      </w:r>
      <w:r w:rsidRPr="00026DB0">
        <w:rPr>
          <w:sz w:val="18"/>
          <w:szCs w:val="18"/>
        </w:rPr>
        <w:tab/>
      </w:r>
    </w:p>
    <w:p w:rsidR="0081194C" w:rsidRDefault="0081194C" w:rsidP="0081194C">
      <w:pPr>
        <w:spacing w:after="0" w:line="240" w:lineRule="auto"/>
        <w:ind w:left="470" w:right="79"/>
        <w:jc w:val="center"/>
        <w:rPr>
          <w:rFonts w:eastAsia="Times New Roman" w:cs="Calibri"/>
          <w:b/>
          <w:sz w:val="32"/>
          <w:szCs w:val="32"/>
        </w:rPr>
      </w:pPr>
      <w:r>
        <w:rPr>
          <w:rFonts w:eastAsia="Times New Roman" w:cs="Calibri"/>
          <w:b/>
          <w:sz w:val="32"/>
          <w:szCs w:val="32"/>
        </w:rPr>
        <w:lastRenderedPageBreak/>
        <w:t>Dressage at Stone Tavern II Breeding Show Class List</w:t>
      </w:r>
    </w:p>
    <w:p w:rsidR="0081194C" w:rsidRDefault="0081194C" w:rsidP="0081194C">
      <w:pPr>
        <w:spacing w:after="0" w:line="240" w:lineRule="auto"/>
        <w:ind w:left="470" w:right="79"/>
        <w:jc w:val="center"/>
        <w:rPr>
          <w:rFonts w:eastAsia="Times New Roman" w:cs="Calibri"/>
          <w:b/>
          <w:sz w:val="32"/>
          <w:szCs w:val="32"/>
        </w:rPr>
      </w:pPr>
      <w:r>
        <w:rPr>
          <w:rFonts w:eastAsia="Times New Roman" w:cs="Calibri"/>
          <w:b/>
          <w:sz w:val="32"/>
          <w:szCs w:val="32"/>
        </w:rPr>
        <w:t>USDFBC 2018 Series</w:t>
      </w:r>
    </w:p>
    <w:p w:rsidR="0081194C" w:rsidRDefault="0081194C" w:rsidP="0081194C">
      <w:pPr>
        <w:spacing w:after="0" w:line="240" w:lineRule="auto"/>
        <w:ind w:left="470" w:right="79"/>
        <w:jc w:val="center"/>
        <w:rPr>
          <w:rFonts w:eastAsia="Times New Roman" w:cs="Calibri"/>
          <w:b/>
          <w:sz w:val="32"/>
          <w:szCs w:val="32"/>
        </w:rPr>
      </w:pPr>
      <w:r>
        <w:rPr>
          <w:rFonts w:eastAsia="Times New Roman" w:cs="Calibri"/>
          <w:b/>
          <w:sz w:val="32"/>
          <w:szCs w:val="32"/>
        </w:rPr>
        <w:t>Susan Graham White, r officiating</w:t>
      </w:r>
    </w:p>
    <w:p w:rsidR="0081194C" w:rsidRPr="00DC2034" w:rsidRDefault="0081194C" w:rsidP="0081194C">
      <w:pPr>
        <w:spacing w:after="0" w:line="240" w:lineRule="auto"/>
        <w:ind w:left="470" w:right="79"/>
        <w:jc w:val="center"/>
        <w:rPr>
          <w:rFonts w:eastAsia="Times New Roman" w:cs="Calibri"/>
          <w:szCs w:val="24"/>
        </w:rPr>
      </w:pPr>
    </w:p>
    <w:p w:rsidR="0081194C" w:rsidRPr="00DC2034" w:rsidRDefault="0081194C" w:rsidP="0081194C">
      <w:pPr>
        <w:spacing w:after="0" w:line="240" w:lineRule="auto"/>
        <w:ind w:left="470" w:right="79"/>
        <w:rPr>
          <w:rFonts w:eastAsia="Times New Roman" w:cs="Calibri"/>
          <w:szCs w:val="24"/>
        </w:rPr>
      </w:pPr>
      <w:r w:rsidRPr="00DC2034">
        <w:rPr>
          <w:rFonts w:eastAsia="Times New Roman" w:cs="Calibri"/>
          <w:szCs w:val="24"/>
        </w:rPr>
        <w:t>For all age-specific classes, horse proof of age (breed registration certificate or vet certificate showing foal date) MUST be provided with entry form.</w:t>
      </w:r>
    </w:p>
    <w:p w:rsidR="0081194C" w:rsidRPr="00DC2034" w:rsidRDefault="0081194C" w:rsidP="0081194C">
      <w:pPr>
        <w:spacing w:after="0" w:line="240" w:lineRule="auto"/>
        <w:ind w:left="470" w:right="79"/>
        <w:rPr>
          <w:rFonts w:eastAsia="Times New Roman" w:cs="Calibri"/>
          <w:szCs w:val="24"/>
        </w:rPr>
      </w:pPr>
    </w:p>
    <w:p w:rsidR="0081194C" w:rsidRPr="00DC2034" w:rsidRDefault="0081194C" w:rsidP="0081194C">
      <w:pPr>
        <w:spacing w:after="0" w:line="240" w:lineRule="auto"/>
        <w:ind w:left="470" w:right="79"/>
        <w:rPr>
          <w:rFonts w:eastAsia="Times New Roman" w:cs="Calibri"/>
          <w:szCs w:val="24"/>
        </w:rPr>
      </w:pPr>
      <w:r w:rsidRPr="00DC2034">
        <w:rPr>
          <w:rFonts w:eastAsia="Times New Roman" w:cs="Calibri"/>
          <w:szCs w:val="24"/>
        </w:rPr>
        <w:t>Young Horse/Dressage Sport Horse Prospect:  To be shown in-hand at the walk and trot on the triangle.  Halters mandatory on foals.  Bridles optional on yearlings, but mandatory on all horses 2 years or older.  Mares accompanying foals must wear a bridle and must be issued a separate bridle number.</w:t>
      </w:r>
    </w:p>
    <w:p w:rsidR="0081194C" w:rsidRPr="00DC2034" w:rsidRDefault="0081194C" w:rsidP="0081194C">
      <w:pPr>
        <w:spacing w:after="0" w:line="240" w:lineRule="auto"/>
        <w:ind w:left="470" w:right="79"/>
        <w:rPr>
          <w:rFonts w:eastAsia="Times New Roman" w:cs="Calibri"/>
          <w:szCs w:val="24"/>
        </w:rPr>
      </w:pPr>
    </w:p>
    <w:p w:rsidR="0081194C" w:rsidRPr="00DC2034" w:rsidRDefault="0081194C" w:rsidP="0081194C">
      <w:pPr>
        <w:spacing w:after="0" w:line="240" w:lineRule="auto"/>
        <w:ind w:left="470" w:right="79"/>
        <w:rPr>
          <w:rFonts w:eastAsia="Times New Roman" w:cs="Calibri"/>
          <w:szCs w:val="24"/>
        </w:rPr>
      </w:pPr>
      <w:r w:rsidRPr="00DC2034">
        <w:rPr>
          <w:rFonts w:eastAsia="Times New Roman" w:cs="Calibri"/>
          <w:szCs w:val="24"/>
        </w:rPr>
        <w:t xml:space="preserve">Every class offered herein which is covered by the rules and specifications of the current USEF Rule Book will be conducted and judged in accordance therewith.  </w:t>
      </w:r>
    </w:p>
    <w:p w:rsidR="0081194C" w:rsidRPr="00DC2034" w:rsidRDefault="0081194C" w:rsidP="0081194C">
      <w:pPr>
        <w:spacing w:after="0" w:line="240" w:lineRule="auto"/>
        <w:ind w:left="470" w:right="79"/>
        <w:rPr>
          <w:rFonts w:eastAsia="Times New Roman" w:cs="Calibri"/>
          <w:b/>
          <w:sz w:val="32"/>
          <w:szCs w:val="36"/>
        </w:rPr>
      </w:pPr>
      <w:r>
        <w:rPr>
          <w:rFonts w:eastAsia="Times New Roman" w:cs="Calibri"/>
          <w:b/>
          <w:sz w:val="32"/>
          <w:szCs w:val="36"/>
        </w:rPr>
        <w:t>Saturday, September 8</w:t>
      </w:r>
      <w:r w:rsidRPr="002A1545">
        <w:rPr>
          <w:rFonts w:eastAsia="Times New Roman" w:cs="Calibri"/>
          <w:b/>
          <w:sz w:val="32"/>
          <w:szCs w:val="36"/>
          <w:vertAlign w:val="superscript"/>
        </w:rPr>
        <w:t>th</w:t>
      </w:r>
      <w:r>
        <w:rPr>
          <w:rFonts w:eastAsia="Times New Roman" w:cs="Calibri"/>
          <w:b/>
          <w:sz w:val="32"/>
          <w:szCs w:val="36"/>
        </w:rPr>
        <w:t xml:space="preserve">  </w:t>
      </w:r>
      <w:r w:rsidRPr="00DC2034">
        <w:rPr>
          <w:rFonts w:eastAsia="Times New Roman" w:cs="Calibri"/>
          <w:b/>
          <w:sz w:val="32"/>
          <w:szCs w:val="36"/>
        </w:rPr>
        <w:t xml:space="preserve">  </w:t>
      </w:r>
    </w:p>
    <w:tbl>
      <w:tblPr>
        <w:tblStyle w:val="TableGrid"/>
        <w:tblW w:w="0" w:type="auto"/>
        <w:tblInd w:w="475" w:type="dxa"/>
        <w:tblLook w:val="04A0"/>
      </w:tblPr>
      <w:tblGrid>
        <w:gridCol w:w="2855"/>
        <w:gridCol w:w="6840"/>
        <w:gridCol w:w="540"/>
      </w:tblGrid>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401</w:t>
            </w:r>
          </w:p>
        </w:tc>
        <w:tc>
          <w:tcPr>
            <w:tcW w:w="6840" w:type="dxa"/>
          </w:tcPr>
          <w:p w:rsidR="0081194C" w:rsidRPr="00D7222F" w:rsidRDefault="0081194C" w:rsidP="00EC25A5">
            <w:pPr>
              <w:spacing w:after="0" w:line="240" w:lineRule="auto"/>
              <w:ind w:left="-108" w:right="79"/>
              <w:rPr>
                <w:rFonts w:eastAsia="Times New Roman" w:cs="Calibri"/>
                <w:sz w:val="20"/>
                <w:szCs w:val="20"/>
              </w:rPr>
            </w:pPr>
            <w:r>
              <w:rPr>
                <w:rFonts w:eastAsia="Times New Roman" w:cs="Calibri"/>
                <w:sz w:val="20"/>
                <w:szCs w:val="20"/>
              </w:rPr>
              <w:t xml:space="preserve">  Fillies of 2018</w:t>
            </w:r>
            <w:r w:rsidRPr="00D7222F">
              <w:rPr>
                <w:rFonts w:eastAsia="Times New Roman" w:cs="Calibri"/>
                <w:sz w:val="20"/>
                <w:szCs w:val="20"/>
              </w:rPr>
              <w:t xml:space="preserve"> – with or without dam; only foal judged </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402</w:t>
            </w:r>
          </w:p>
        </w:tc>
        <w:tc>
          <w:tcPr>
            <w:tcW w:w="6840" w:type="dxa"/>
          </w:tcPr>
          <w:p w:rsidR="0081194C" w:rsidRDefault="0081194C" w:rsidP="00EC25A5">
            <w:pPr>
              <w:spacing w:after="0" w:line="240" w:lineRule="auto"/>
              <w:ind w:left="-18" w:right="79"/>
              <w:rPr>
                <w:rFonts w:eastAsia="Times New Roman" w:cs="Calibri"/>
                <w:sz w:val="24"/>
                <w:szCs w:val="24"/>
              </w:rPr>
            </w:pPr>
            <w:r>
              <w:rPr>
                <w:rFonts w:eastAsia="Times New Roman" w:cs="Calibri"/>
                <w:sz w:val="24"/>
                <w:szCs w:val="24"/>
              </w:rPr>
              <w:t>Filly Yearlings</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403</w:t>
            </w:r>
          </w:p>
        </w:tc>
        <w:tc>
          <w:tcPr>
            <w:tcW w:w="6840"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Filly 2 Year Olds</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404</w:t>
            </w:r>
          </w:p>
        </w:tc>
        <w:tc>
          <w:tcPr>
            <w:tcW w:w="6840"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Filly 3 Year Olds</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405</w:t>
            </w:r>
          </w:p>
        </w:tc>
        <w:tc>
          <w:tcPr>
            <w:tcW w:w="6840"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 xml:space="preserve">Filly Championship* </w:t>
            </w:r>
            <w:r w:rsidRPr="00D7222F">
              <w:rPr>
                <w:rFonts w:eastAsia="Times New Roman" w:cs="Calibri"/>
                <w:sz w:val="20"/>
                <w:szCs w:val="20"/>
              </w:rPr>
              <w:t>(1</w:t>
            </w:r>
            <w:r w:rsidRPr="00D7222F">
              <w:rPr>
                <w:rFonts w:eastAsia="Times New Roman" w:cs="Calibri"/>
                <w:sz w:val="20"/>
                <w:szCs w:val="20"/>
                <w:vertAlign w:val="superscript"/>
              </w:rPr>
              <w:t>st</w:t>
            </w:r>
            <w:r w:rsidRPr="00D7222F">
              <w:rPr>
                <w:rFonts w:eastAsia="Times New Roman" w:cs="Calibri"/>
                <w:sz w:val="20"/>
                <w:szCs w:val="20"/>
              </w:rPr>
              <w:t>&amp;2</w:t>
            </w:r>
            <w:r w:rsidRPr="00D7222F">
              <w:rPr>
                <w:rFonts w:eastAsia="Times New Roman" w:cs="Calibri"/>
                <w:sz w:val="20"/>
                <w:szCs w:val="20"/>
                <w:vertAlign w:val="superscript"/>
              </w:rPr>
              <w:t xml:space="preserve">nd </w:t>
            </w:r>
            <w:r>
              <w:rPr>
                <w:rFonts w:eastAsia="Times New Roman" w:cs="Calibri"/>
                <w:sz w:val="20"/>
                <w:szCs w:val="20"/>
              </w:rPr>
              <w:t>pl</w:t>
            </w:r>
            <w:r w:rsidRPr="00D7222F">
              <w:rPr>
                <w:rFonts w:eastAsia="Times New Roman" w:cs="Calibri"/>
                <w:sz w:val="20"/>
                <w:szCs w:val="20"/>
              </w:rPr>
              <w:t xml:space="preserve">ace </w:t>
            </w:r>
            <w:r>
              <w:rPr>
                <w:rFonts w:eastAsia="Times New Roman" w:cs="Calibri"/>
                <w:sz w:val="20"/>
                <w:szCs w:val="20"/>
              </w:rPr>
              <w:t>from 402-40</w:t>
            </w:r>
            <w:r w:rsidRPr="00D7222F">
              <w:rPr>
                <w:rFonts w:eastAsia="Times New Roman" w:cs="Calibri"/>
                <w:sz w:val="20"/>
                <w:szCs w:val="20"/>
              </w:rPr>
              <w:t xml:space="preserve">4 to be judged) </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406</w:t>
            </w:r>
          </w:p>
        </w:tc>
        <w:tc>
          <w:tcPr>
            <w:tcW w:w="6840" w:type="dxa"/>
          </w:tcPr>
          <w:p w:rsidR="0081194C" w:rsidRPr="00D7222F" w:rsidRDefault="0081194C" w:rsidP="00EC25A5">
            <w:pPr>
              <w:spacing w:after="0" w:line="240" w:lineRule="auto"/>
              <w:ind w:right="79"/>
              <w:rPr>
                <w:rFonts w:eastAsia="Times New Roman" w:cs="Calibri"/>
                <w:sz w:val="20"/>
                <w:szCs w:val="20"/>
              </w:rPr>
            </w:pPr>
            <w:r>
              <w:rPr>
                <w:rFonts w:eastAsia="Times New Roman" w:cs="Calibri"/>
                <w:sz w:val="20"/>
                <w:szCs w:val="20"/>
              </w:rPr>
              <w:t>Colt/Geldings of 2018</w:t>
            </w:r>
            <w:r w:rsidRPr="00D7222F">
              <w:rPr>
                <w:rFonts w:eastAsia="Times New Roman" w:cs="Calibri"/>
                <w:sz w:val="20"/>
                <w:szCs w:val="20"/>
              </w:rPr>
              <w:t xml:space="preserve"> with or without dam; only foal judged</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407</w:t>
            </w:r>
          </w:p>
        </w:tc>
        <w:tc>
          <w:tcPr>
            <w:tcW w:w="6840"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Colt/Gelding Yearlings</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408</w:t>
            </w:r>
          </w:p>
        </w:tc>
        <w:tc>
          <w:tcPr>
            <w:tcW w:w="6840"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Colt/Gelding 2 Year Olds</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409</w:t>
            </w:r>
          </w:p>
        </w:tc>
        <w:tc>
          <w:tcPr>
            <w:tcW w:w="6840"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Colt/Gelding 3 Year Olds</w:t>
            </w:r>
          </w:p>
        </w:tc>
      </w:tr>
      <w:tr w:rsidR="0081194C" w:rsidTr="00EC25A5">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410</w:t>
            </w:r>
          </w:p>
        </w:tc>
        <w:tc>
          <w:tcPr>
            <w:tcW w:w="7380" w:type="dxa"/>
            <w:gridSpan w:val="2"/>
          </w:tcPr>
          <w:p w:rsidR="0081194C" w:rsidRDefault="0081194C" w:rsidP="00EC25A5">
            <w:pPr>
              <w:spacing w:after="0" w:line="240" w:lineRule="auto"/>
              <w:ind w:right="79"/>
              <w:rPr>
                <w:rFonts w:eastAsia="Times New Roman" w:cs="Calibri"/>
                <w:sz w:val="24"/>
                <w:szCs w:val="24"/>
              </w:rPr>
            </w:pPr>
            <w:r w:rsidRPr="00D7222F">
              <w:rPr>
                <w:rFonts w:eastAsia="Times New Roman" w:cs="Calibri"/>
                <w:sz w:val="24"/>
                <w:szCs w:val="24"/>
              </w:rPr>
              <w:t>Colt/Gelding Championship*</w:t>
            </w:r>
            <w:r>
              <w:rPr>
                <w:rFonts w:eastAsia="Times New Roman" w:cs="Calibri"/>
                <w:sz w:val="24"/>
                <w:szCs w:val="24"/>
              </w:rPr>
              <w:t xml:space="preserve"> </w:t>
            </w:r>
            <w:r w:rsidRPr="00D7222F">
              <w:rPr>
                <w:rFonts w:eastAsia="Times New Roman" w:cs="Calibri"/>
                <w:sz w:val="20"/>
                <w:szCs w:val="20"/>
              </w:rPr>
              <w:t>(1</w:t>
            </w:r>
            <w:r w:rsidRPr="00D7222F">
              <w:rPr>
                <w:rFonts w:eastAsia="Times New Roman" w:cs="Calibri"/>
                <w:sz w:val="20"/>
                <w:szCs w:val="20"/>
                <w:vertAlign w:val="superscript"/>
              </w:rPr>
              <w:t>st</w:t>
            </w:r>
            <w:r w:rsidRPr="00D7222F">
              <w:rPr>
                <w:rFonts w:eastAsia="Times New Roman" w:cs="Calibri"/>
                <w:sz w:val="20"/>
                <w:szCs w:val="20"/>
              </w:rPr>
              <w:t>&amp;2</w:t>
            </w:r>
            <w:r w:rsidRPr="00D7222F">
              <w:rPr>
                <w:rFonts w:eastAsia="Times New Roman" w:cs="Calibri"/>
                <w:sz w:val="20"/>
                <w:szCs w:val="20"/>
                <w:vertAlign w:val="superscript"/>
              </w:rPr>
              <w:t>nd</w:t>
            </w:r>
            <w:r>
              <w:rPr>
                <w:rFonts w:eastAsia="Times New Roman" w:cs="Calibri"/>
                <w:sz w:val="20"/>
                <w:szCs w:val="20"/>
              </w:rPr>
              <w:t xml:space="preserve"> place from 407-40</w:t>
            </w:r>
            <w:r w:rsidRPr="00D7222F">
              <w:rPr>
                <w:rFonts w:eastAsia="Times New Roman" w:cs="Calibri"/>
                <w:sz w:val="20"/>
                <w:szCs w:val="20"/>
              </w:rPr>
              <w:t>9 to be judged)</w:t>
            </w:r>
          </w:p>
        </w:tc>
      </w:tr>
      <w:tr w:rsidR="0081194C" w:rsidTr="00EC25A5">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411</w:t>
            </w:r>
          </w:p>
        </w:tc>
        <w:tc>
          <w:tcPr>
            <w:tcW w:w="7380" w:type="dxa"/>
            <w:gridSpan w:val="2"/>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Foals of 2018 Championship</w:t>
            </w:r>
            <w:r w:rsidRPr="00506CF8">
              <w:rPr>
                <w:rFonts w:eastAsia="Times New Roman" w:cs="Calibri"/>
                <w:szCs w:val="24"/>
              </w:rPr>
              <w:t>* (1</w:t>
            </w:r>
            <w:r w:rsidRPr="00506CF8">
              <w:rPr>
                <w:rFonts w:eastAsia="Times New Roman" w:cs="Calibri"/>
                <w:szCs w:val="24"/>
                <w:vertAlign w:val="superscript"/>
              </w:rPr>
              <w:t>st</w:t>
            </w:r>
            <w:r w:rsidRPr="00506CF8">
              <w:rPr>
                <w:rFonts w:eastAsia="Times New Roman" w:cs="Calibri"/>
                <w:szCs w:val="24"/>
              </w:rPr>
              <w:t>&amp;2</w:t>
            </w:r>
            <w:r w:rsidRPr="00506CF8">
              <w:rPr>
                <w:rFonts w:eastAsia="Times New Roman" w:cs="Calibri"/>
                <w:szCs w:val="24"/>
                <w:vertAlign w:val="superscript"/>
              </w:rPr>
              <w:t>nd</w:t>
            </w:r>
            <w:r w:rsidRPr="00506CF8">
              <w:rPr>
                <w:rFonts w:eastAsia="Times New Roman" w:cs="Calibri"/>
                <w:szCs w:val="24"/>
              </w:rPr>
              <w:t xml:space="preserve"> place from 401 and 406 to be judged) </w:t>
            </w:r>
          </w:p>
        </w:tc>
      </w:tr>
      <w:tr w:rsidR="0081194C" w:rsidTr="00EC25A5">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412</w:t>
            </w:r>
          </w:p>
        </w:tc>
        <w:tc>
          <w:tcPr>
            <w:tcW w:w="7380" w:type="dxa"/>
            <w:gridSpan w:val="2"/>
          </w:tcPr>
          <w:p w:rsidR="0081194C" w:rsidRDefault="0081194C" w:rsidP="00EC25A5">
            <w:pPr>
              <w:tabs>
                <w:tab w:val="left" w:pos="5760"/>
              </w:tabs>
              <w:spacing w:after="0" w:line="240" w:lineRule="auto"/>
              <w:ind w:right="79"/>
              <w:rPr>
                <w:rFonts w:eastAsia="Times New Roman" w:cs="Calibri"/>
                <w:sz w:val="24"/>
                <w:szCs w:val="24"/>
              </w:rPr>
            </w:pPr>
            <w:r>
              <w:rPr>
                <w:rFonts w:eastAsia="Times New Roman" w:cs="Calibri"/>
                <w:sz w:val="24"/>
                <w:szCs w:val="24"/>
              </w:rPr>
              <w:t>Young Horse Championship:  Champion and Reserve from classed 405 and 410 to be judged</w:t>
            </w:r>
          </w:p>
        </w:tc>
      </w:tr>
    </w:tbl>
    <w:p w:rsidR="0081194C" w:rsidRPr="00DC2034" w:rsidRDefault="0081194C" w:rsidP="0081194C">
      <w:pPr>
        <w:widowControl/>
        <w:spacing w:after="160" w:line="259" w:lineRule="auto"/>
        <w:rPr>
          <w:rFonts w:eastAsia="Times New Roman" w:cs="Calibri"/>
          <w:bCs/>
          <w:sz w:val="24"/>
          <w:szCs w:val="28"/>
        </w:rPr>
      </w:pPr>
      <w:r w:rsidRPr="00DC2034">
        <w:rPr>
          <w:rFonts w:eastAsia="Times New Roman" w:cs="Calibri"/>
          <w:bCs/>
          <w:sz w:val="24"/>
          <w:szCs w:val="28"/>
        </w:rPr>
        <w:t>Mature Horse/Dressage Breeding Stock:  To be shown in-hand at the walk and trot on the triangle.  To be scored 50% movement, 40% conformation, and 10% general impression.  Bridles are mandatory.</w:t>
      </w:r>
    </w:p>
    <w:tbl>
      <w:tblPr>
        <w:tblStyle w:val="TableGrid"/>
        <w:tblW w:w="0" w:type="auto"/>
        <w:tblInd w:w="450" w:type="dxa"/>
        <w:tblLook w:val="04A0"/>
      </w:tblPr>
      <w:tblGrid>
        <w:gridCol w:w="2880"/>
        <w:gridCol w:w="6930"/>
      </w:tblGrid>
      <w:tr w:rsidR="0081194C" w:rsidTr="00EC25A5">
        <w:tc>
          <w:tcPr>
            <w:tcW w:w="2880" w:type="dxa"/>
          </w:tcPr>
          <w:p w:rsidR="0081194C" w:rsidRPr="00DC2034" w:rsidRDefault="0081194C" w:rsidP="00EC25A5">
            <w:pPr>
              <w:widowControl/>
              <w:spacing w:after="0" w:line="259" w:lineRule="auto"/>
              <w:rPr>
                <w:rFonts w:eastAsia="Times New Roman" w:cs="Calibri"/>
                <w:bCs/>
                <w:szCs w:val="24"/>
              </w:rPr>
            </w:pPr>
            <w:r>
              <w:rPr>
                <w:rFonts w:eastAsia="Times New Roman" w:cs="Calibri"/>
                <w:bCs/>
                <w:szCs w:val="24"/>
              </w:rPr>
              <w:t>4</w:t>
            </w:r>
            <w:r w:rsidRPr="00DC2034">
              <w:rPr>
                <w:rFonts w:eastAsia="Times New Roman" w:cs="Calibri"/>
                <w:bCs/>
                <w:szCs w:val="24"/>
              </w:rPr>
              <w:t>13</w:t>
            </w:r>
          </w:p>
        </w:tc>
        <w:tc>
          <w:tcPr>
            <w:tcW w:w="6930" w:type="dxa"/>
          </w:tcPr>
          <w:p w:rsidR="0081194C" w:rsidRPr="00DC2034" w:rsidRDefault="0081194C" w:rsidP="00EC25A5">
            <w:pPr>
              <w:widowControl/>
              <w:spacing w:after="0" w:line="259" w:lineRule="auto"/>
              <w:ind w:left="72"/>
              <w:rPr>
                <w:rFonts w:eastAsia="Times New Roman" w:cs="Calibri"/>
                <w:bCs/>
                <w:szCs w:val="24"/>
              </w:rPr>
            </w:pPr>
            <w:r w:rsidRPr="00DC2034">
              <w:rPr>
                <w:rFonts w:eastAsia="Times New Roman" w:cs="Calibri"/>
                <w:bCs/>
                <w:szCs w:val="24"/>
              </w:rPr>
              <w:t xml:space="preserve">Broodmares – with or without foals; 4 years old or older; only mares judged </w:t>
            </w:r>
          </w:p>
        </w:tc>
      </w:tr>
      <w:tr w:rsidR="0081194C" w:rsidRPr="00D7222F" w:rsidTr="00EC25A5">
        <w:tc>
          <w:tcPr>
            <w:tcW w:w="2880" w:type="dxa"/>
          </w:tcPr>
          <w:p w:rsidR="0081194C" w:rsidRPr="00DC2034" w:rsidRDefault="0081194C" w:rsidP="00EC25A5">
            <w:pPr>
              <w:widowControl/>
              <w:spacing w:after="0" w:line="259" w:lineRule="auto"/>
              <w:rPr>
                <w:rFonts w:eastAsia="Times New Roman" w:cs="Calibri"/>
                <w:bCs/>
                <w:szCs w:val="24"/>
              </w:rPr>
            </w:pPr>
            <w:r>
              <w:rPr>
                <w:rFonts w:eastAsia="Times New Roman" w:cs="Calibri"/>
                <w:bCs/>
                <w:szCs w:val="24"/>
              </w:rPr>
              <w:t>4</w:t>
            </w:r>
            <w:r w:rsidRPr="00DC2034">
              <w:rPr>
                <w:rFonts w:eastAsia="Times New Roman" w:cs="Calibri"/>
                <w:bCs/>
                <w:szCs w:val="24"/>
              </w:rPr>
              <w:t>14</w:t>
            </w:r>
          </w:p>
        </w:tc>
        <w:tc>
          <w:tcPr>
            <w:tcW w:w="6930" w:type="dxa"/>
          </w:tcPr>
          <w:p w:rsidR="0081194C" w:rsidRPr="00DC2034" w:rsidRDefault="0081194C" w:rsidP="00EC25A5">
            <w:pPr>
              <w:widowControl/>
              <w:spacing w:after="0" w:line="259" w:lineRule="auto"/>
              <w:ind w:left="72"/>
              <w:rPr>
                <w:rFonts w:eastAsia="Times New Roman" w:cs="Calibri"/>
                <w:bCs/>
                <w:szCs w:val="24"/>
              </w:rPr>
            </w:pPr>
            <w:r w:rsidRPr="00DC2034">
              <w:rPr>
                <w:rFonts w:eastAsia="Times New Roman" w:cs="Calibri"/>
                <w:bCs/>
                <w:szCs w:val="24"/>
              </w:rPr>
              <w:t xml:space="preserve">Mares – maiden or </w:t>
            </w:r>
            <w:proofErr w:type="spellStart"/>
            <w:r w:rsidRPr="00DC2034">
              <w:rPr>
                <w:rFonts w:eastAsia="Times New Roman" w:cs="Calibri"/>
                <w:bCs/>
                <w:szCs w:val="24"/>
              </w:rPr>
              <w:t>yeld</w:t>
            </w:r>
            <w:proofErr w:type="spellEnd"/>
            <w:r w:rsidRPr="00DC2034">
              <w:rPr>
                <w:rFonts w:eastAsia="Times New Roman" w:cs="Calibri"/>
                <w:bCs/>
                <w:szCs w:val="24"/>
              </w:rPr>
              <w:t>; 4 years old or older</w:t>
            </w:r>
          </w:p>
        </w:tc>
      </w:tr>
      <w:tr w:rsidR="0081194C" w:rsidRPr="00D7222F" w:rsidTr="00EC25A5">
        <w:tc>
          <w:tcPr>
            <w:tcW w:w="2880" w:type="dxa"/>
          </w:tcPr>
          <w:p w:rsidR="0081194C" w:rsidRPr="00DC2034" w:rsidRDefault="0081194C" w:rsidP="00EC25A5">
            <w:pPr>
              <w:widowControl/>
              <w:spacing w:after="0" w:line="259" w:lineRule="auto"/>
              <w:rPr>
                <w:rFonts w:eastAsia="Times New Roman" w:cs="Calibri"/>
                <w:bCs/>
                <w:szCs w:val="24"/>
              </w:rPr>
            </w:pPr>
            <w:r>
              <w:rPr>
                <w:rFonts w:eastAsia="Times New Roman" w:cs="Calibri"/>
                <w:bCs/>
                <w:szCs w:val="24"/>
              </w:rPr>
              <w:t>4</w:t>
            </w:r>
            <w:r w:rsidRPr="00DC2034">
              <w:rPr>
                <w:rFonts w:eastAsia="Times New Roman" w:cs="Calibri"/>
                <w:bCs/>
                <w:szCs w:val="24"/>
              </w:rPr>
              <w:t>15</w:t>
            </w:r>
          </w:p>
        </w:tc>
        <w:tc>
          <w:tcPr>
            <w:tcW w:w="6930" w:type="dxa"/>
          </w:tcPr>
          <w:p w:rsidR="0081194C" w:rsidRPr="00DC2034" w:rsidRDefault="0081194C" w:rsidP="00EC25A5">
            <w:pPr>
              <w:widowControl/>
              <w:spacing w:after="0" w:line="259" w:lineRule="auto"/>
              <w:ind w:left="72"/>
              <w:rPr>
                <w:rFonts w:eastAsia="Times New Roman" w:cs="Calibri"/>
                <w:bCs/>
                <w:szCs w:val="24"/>
              </w:rPr>
            </w:pPr>
            <w:r w:rsidRPr="00DC2034">
              <w:rPr>
                <w:rFonts w:eastAsia="Times New Roman" w:cs="Calibri"/>
                <w:bCs/>
                <w:szCs w:val="24"/>
              </w:rPr>
              <w:t>Mare Championship* - 1</w:t>
            </w:r>
            <w:r w:rsidRPr="00DC2034">
              <w:rPr>
                <w:rFonts w:eastAsia="Times New Roman" w:cs="Calibri"/>
                <w:bCs/>
                <w:szCs w:val="24"/>
                <w:vertAlign w:val="superscript"/>
              </w:rPr>
              <w:t>st</w:t>
            </w:r>
            <w:r w:rsidRPr="00DC2034">
              <w:rPr>
                <w:rFonts w:eastAsia="Times New Roman" w:cs="Calibri"/>
                <w:bCs/>
                <w:szCs w:val="24"/>
              </w:rPr>
              <w:t>&amp;2</w:t>
            </w:r>
            <w:r w:rsidRPr="00DC2034">
              <w:rPr>
                <w:rFonts w:eastAsia="Times New Roman" w:cs="Calibri"/>
                <w:bCs/>
                <w:szCs w:val="24"/>
                <w:vertAlign w:val="superscript"/>
              </w:rPr>
              <w:t>nd</w:t>
            </w:r>
            <w:r w:rsidRPr="00DC2034">
              <w:rPr>
                <w:rFonts w:eastAsia="Times New Roman" w:cs="Calibri"/>
                <w:bCs/>
                <w:szCs w:val="24"/>
              </w:rPr>
              <w:t xml:space="preserve"> place from </w:t>
            </w:r>
            <w:r>
              <w:rPr>
                <w:rFonts w:eastAsia="Times New Roman" w:cs="Calibri"/>
                <w:bCs/>
                <w:szCs w:val="24"/>
              </w:rPr>
              <w:t>4</w:t>
            </w:r>
            <w:r w:rsidRPr="00DC2034">
              <w:rPr>
                <w:rFonts w:eastAsia="Times New Roman" w:cs="Calibri"/>
                <w:bCs/>
                <w:szCs w:val="24"/>
              </w:rPr>
              <w:t xml:space="preserve">13 </w:t>
            </w:r>
            <w:r>
              <w:rPr>
                <w:rFonts w:eastAsia="Times New Roman" w:cs="Calibri"/>
                <w:bCs/>
                <w:szCs w:val="24"/>
              </w:rPr>
              <w:t>&amp; 4</w:t>
            </w:r>
            <w:r w:rsidRPr="00DC2034">
              <w:rPr>
                <w:rFonts w:eastAsia="Times New Roman" w:cs="Calibri"/>
                <w:bCs/>
                <w:szCs w:val="24"/>
              </w:rPr>
              <w:t xml:space="preserve">14 to be judged </w:t>
            </w:r>
          </w:p>
        </w:tc>
      </w:tr>
      <w:tr w:rsidR="0081194C" w:rsidRPr="00D7222F" w:rsidTr="00EC25A5">
        <w:tc>
          <w:tcPr>
            <w:tcW w:w="2880" w:type="dxa"/>
          </w:tcPr>
          <w:p w:rsidR="0081194C" w:rsidRDefault="0081194C" w:rsidP="00EC25A5">
            <w:pPr>
              <w:widowControl/>
              <w:spacing w:after="0" w:line="259" w:lineRule="auto"/>
              <w:rPr>
                <w:rFonts w:eastAsia="Times New Roman" w:cs="Calibri"/>
                <w:bCs/>
                <w:szCs w:val="24"/>
              </w:rPr>
            </w:pPr>
            <w:r>
              <w:rPr>
                <w:rFonts w:eastAsia="Times New Roman" w:cs="Calibri"/>
                <w:bCs/>
                <w:szCs w:val="24"/>
              </w:rPr>
              <w:t>4</w:t>
            </w:r>
            <w:r w:rsidRPr="00DC2034">
              <w:rPr>
                <w:rFonts w:eastAsia="Times New Roman" w:cs="Calibri"/>
                <w:bCs/>
                <w:szCs w:val="24"/>
              </w:rPr>
              <w:t>16</w:t>
            </w:r>
          </w:p>
          <w:p w:rsidR="0081194C" w:rsidRDefault="0081194C" w:rsidP="00EC25A5">
            <w:pPr>
              <w:widowControl/>
              <w:spacing w:after="0" w:line="259" w:lineRule="auto"/>
              <w:rPr>
                <w:rFonts w:eastAsia="Times New Roman" w:cs="Calibri"/>
                <w:bCs/>
                <w:szCs w:val="24"/>
              </w:rPr>
            </w:pPr>
          </w:p>
          <w:p w:rsidR="0081194C" w:rsidRPr="00DC2034" w:rsidRDefault="0081194C" w:rsidP="00EC25A5">
            <w:pPr>
              <w:widowControl/>
              <w:spacing w:after="0" w:line="259" w:lineRule="auto"/>
              <w:rPr>
                <w:rFonts w:eastAsia="Times New Roman" w:cs="Calibri"/>
                <w:bCs/>
                <w:szCs w:val="24"/>
              </w:rPr>
            </w:pPr>
            <w:r>
              <w:rPr>
                <w:rFonts w:eastAsia="Times New Roman" w:cs="Calibri"/>
                <w:bCs/>
                <w:szCs w:val="24"/>
              </w:rPr>
              <w:t>417</w:t>
            </w:r>
          </w:p>
        </w:tc>
        <w:tc>
          <w:tcPr>
            <w:tcW w:w="6930" w:type="dxa"/>
          </w:tcPr>
          <w:p w:rsidR="0081194C" w:rsidRDefault="0081194C" w:rsidP="00EC25A5">
            <w:pPr>
              <w:widowControl/>
              <w:spacing w:after="0" w:line="259" w:lineRule="auto"/>
              <w:ind w:left="72"/>
              <w:rPr>
                <w:rFonts w:eastAsia="Times New Roman" w:cs="Calibri"/>
                <w:bCs/>
                <w:szCs w:val="24"/>
              </w:rPr>
            </w:pPr>
            <w:r w:rsidRPr="00DC2034">
              <w:rPr>
                <w:rFonts w:eastAsia="Times New Roman" w:cs="Calibri"/>
                <w:bCs/>
                <w:szCs w:val="24"/>
              </w:rPr>
              <w:t>Stallions – Shown in-hand or under saddle at this</w:t>
            </w:r>
            <w:r>
              <w:rPr>
                <w:rFonts w:eastAsia="Times New Roman" w:cs="Calibri"/>
                <w:bCs/>
                <w:szCs w:val="24"/>
              </w:rPr>
              <w:t xml:space="preserve"> show.  Four years old and older</w:t>
            </w:r>
          </w:p>
          <w:p w:rsidR="0081194C" w:rsidRPr="00DC2034" w:rsidRDefault="0081194C" w:rsidP="00EC25A5">
            <w:pPr>
              <w:widowControl/>
              <w:spacing w:after="0" w:line="259" w:lineRule="auto"/>
              <w:ind w:left="72"/>
              <w:rPr>
                <w:rFonts w:eastAsia="Times New Roman" w:cs="Calibri"/>
                <w:bCs/>
                <w:szCs w:val="24"/>
              </w:rPr>
            </w:pPr>
            <w:r>
              <w:rPr>
                <w:rFonts w:eastAsia="Times New Roman" w:cs="Calibri"/>
                <w:bCs/>
                <w:szCs w:val="24"/>
              </w:rPr>
              <w:t>Stallion Championship*- 1</w:t>
            </w:r>
            <w:r w:rsidRPr="003361CF">
              <w:rPr>
                <w:rFonts w:eastAsia="Times New Roman" w:cs="Calibri"/>
                <w:bCs/>
                <w:szCs w:val="24"/>
                <w:vertAlign w:val="superscript"/>
              </w:rPr>
              <w:t>st</w:t>
            </w:r>
            <w:r>
              <w:rPr>
                <w:rFonts w:eastAsia="Times New Roman" w:cs="Calibri"/>
                <w:bCs/>
                <w:szCs w:val="24"/>
              </w:rPr>
              <w:t xml:space="preserve"> &amp; 2</w:t>
            </w:r>
            <w:r w:rsidRPr="003361CF">
              <w:rPr>
                <w:rFonts w:eastAsia="Times New Roman" w:cs="Calibri"/>
                <w:bCs/>
                <w:szCs w:val="24"/>
                <w:vertAlign w:val="superscript"/>
              </w:rPr>
              <w:t>nd</w:t>
            </w:r>
            <w:r>
              <w:rPr>
                <w:rFonts w:eastAsia="Times New Roman" w:cs="Calibri"/>
                <w:bCs/>
                <w:szCs w:val="24"/>
              </w:rPr>
              <w:t xml:space="preserve"> place from class 416 to be judged.</w:t>
            </w:r>
          </w:p>
        </w:tc>
      </w:tr>
      <w:tr w:rsidR="0081194C" w:rsidRPr="00D7222F" w:rsidTr="00EC25A5">
        <w:tc>
          <w:tcPr>
            <w:tcW w:w="2880" w:type="dxa"/>
          </w:tcPr>
          <w:p w:rsidR="0081194C" w:rsidRPr="00DC2034" w:rsidRDefault="0081194C" w:rsidP="00EC25A5">
            <w:pPr>
              <w:widowControl/>
              <w:spacing w:after="0" w:line="259" w:lineRule="auto"/>
              <w:rPr>
                <w:rFonts w:eastAsia="Times New Roman" w:cs="Calibri"/>
                <w:bCs/>
                <w:szCs w:val="24"/>
              </w:rPr>
            </w:pPr>
            <w:r>
              <w:rPr>
                <w:rFonts w:eastAsia="Times New Roman" w:cs="Calibri"/>
                <w:bCs/>
                <w:szCs w:val="24"/>
              </w:rPr>
              <w:t>4</w:t>
            </w:r>
            <w:r w:rsidRPr="00DC2034">
              <w:rPr>
                <w:rFonts w:eastAsia="Times New Roman" w:cs="Calibri"/>
                <w:bCs/>
                <w:szCs w:val="24"/>
              </w:rPr>
              <w:t>19</w:t>
            </w:r>
          </w:p>
        </w:tc>
        <w:tc>
          <w:tcPr>
            <w:tcW w:w="6930" w:type="dxa"/>
          </w:tcPr>
          <w:p w:rsidR="0081194C" w:rsidRPr="00DC2034" w:rsidRDefault="0081194C" w:rsidP="00EC25A5">
            <w:pPr>
              <w:widowControl/>
              <w:spacing w:after="0" w:line="259" w:lineRule="auto"/>
              <w:ind w:left="90"/>
              <w:rPr>
                <w:rFonts w:eastAsia="Times New Roman" w:cs="Calibri"/>
                <w:bCs/>
                <w:szCs w:val="24"/>
              </w:rPr>
            </w:pPr>
            <w:r w:rsidRPr="00DC2034">
              <w:rPr>
                <w:rFonts w:eastAsia="Times New Roman" w:cs="Calibri"/>
                <w:bCs/>
                <w:szCs w:val="24"/>
              </w:rPr>
              <w:t>Mature Horse Champion</w:t>
            </w:r>
            <w:r>
              <w:rPr>
                <w:rFonts w:eastAsia="Times New Roman" w:cs="Calibri"/>
                <w:bCs/>
                <w:szCs w:val="24"/>
              </w:rPr>
              <w:t xml:space="preserve">ship- Champion and Reserve from </w:t>
            </w:r>
            <w:r w:rsidRPr="00DC2034">
              <w:rPr>
                <w:rFonts w:eastAsia="Times New Roman" w:cs="Calibri"/>
                <w:bCs/>
                <w:szCs w:val="24"/>
              </w:rPr>
              <w:t xml:space="preserve">classes </w:t>
            </w:r>
            <w:r>
              <w:rPr>
                <w:rFonts w:eastAsia="Times New Roman" w:cs="Calibri"/>
                <w:bCs/>
                <w:szCs w:val="24"/>
              </w:rPr>
              <w:t>4</w:t>
            </w:r>
            <w:r w:rsidRPr="00DC2034">
              <w:rPr>
                <w:rFonts w:eastAsia="Times New Roman" w:cs="Calibri"/>
                <w:bCs/>
                <w:szCs w:val="24"/>
              </w:rPr>
              <w:t xml:space="preserve">15 and </w:t>
            </w:r>
            <w:r>
              <w:rPr>
                <w:rFonts w:eastAsia="Times New Roman" w:cs="Calibri"/>
                <w:bCs/>
                <w:szCs w:val="24"/>
              </w:rPr>
              <w:t>4</w:t>
            </w:r>
            <w:r w:rsidRPr="00DC2034">
              <w:rPr>
                <w:rFonts w:eastAsia="Times New Roman" w:cs="Calibri"/>
                <w:bCs/>
                <w:szCs w:val="24"/>
              </w:rPr>
              <w:t>1</w:t>
            </w:r>
            <w:r>
              <w:rPr>
                <w:rFonts w:eastAsia="Times New Roman" w:cs="Calibri"/>
                <w:bCs/>
                <w:szCs w:val="24"/>
              </w:rPr>
              <w:t>7</w:t>
            </w:r>
            <w:r w:rsidRPr="00DC2034">
              <w:rPr>
                <w:rFonts w:eastAsia="Times New Roman" w:cs="Calibri"/>
                <w:bCs/>
                <w:szCs w:val="24"/>
              </w:rPr>
              <w:t xml:space="preserve"> to be judged.</w:t>
            </w:r>
            <w:r w:rsidR="003A68F1">
              <w:rPr>
                <w:rFonts w:eastAsia="Times New Roman" w:cs="Calibri"/>
                <w:bCs/>
                <w:szCs w:val="24"/>
              </w:rPr>
              <w:t xml:space="preserve">  No fee.</w:t>
            </w:r>
          </w:p>
        </w:tc>
      </w:tr>
      <w:tr w:rsidR="0081194C" w:rsidRPr="00DC2034" w:rsidTr="00EC25A5">
        <w:tc>
          <w:tcPr>
            <w:tcW w:w="2880" w:type="dxa"/>
          </w:tcPr>
          <w:p w:rsidR="0081194C" w:rsidRPr="00DC2034" w:rsidRDefault="0081194C" w:rsidP="00EC25A5">
            <w:pPr>
              <w:widowControl/>
              <w:spacing w:after="0" w:line="259" w:lineRule="auto"/>
              <w:ind w:right="-90"/>
              <w:rPr>
                <w:rFonts w:eastAsia="Times New Roman" w:cs="Calibri"/>
                <w:bCs/>
                <w:szCs w:val="24"/>
              </w:rPr>
            </w:pPr>
            <w:r>
              <w:rPr>
                <w:rFonts w:eastAsia="Times New Roman" w:cs="Calibri"/>
                <w:bCs/>
                <w:szCs w:val="24"/>
              </w:rPr>
              <w:t>4</w:t>
            </w:r>
            <w:r w:rsidRPr="00DC2034">
              <w:rPr>
                <w:rFonts w:eastAsia="Times New Roman" w:cs="Calibri"/>
                <w:bCs/>
                <w:szCs w:val="24"/>
              </w:rPr>
              <w:t>20</w:t>
            </w:r>
          </w:p>
        </w:tc>
        <w:tc>
          <w:tcPr>
            <w:tcW w:w="6930" w:type="dxa"/>
          </w:tcPr>
          <w:p w:rsidR="0081194C" w:rsidRPr="00DC2034" w:rsidRDefault="0081194C" w:rsidP="00EC25A5">
            <w:pPr>
              <w:widowControl/>
              <w:spacing w:after="0" w:line="259" w:lineRule="auto"/>
              <w:ind w:left="90"/>
              <w:rPr>
                <w:rFonts w:eastAsia="Times New Roman" w:cs="Calibri"/>
                <w:bCs/>
                <w:szCs w:val="24"/>
              </w:rPr>
            </w:pPr>
            <w:r w:rsidRPr="00DC2034">
              <w:rPr>
                <w:rFonts w:eastAsia="Times New Roman" w:cs="Calibri"/>
                <w:bCs/>
                <w:szCs w:val="24"/>
              </w:rPr>
              <w:t xml:space="preserve">Grand Championship – Champion and Reserve from classes </w:t>
            </w:r>
            <w:r>
              <w:rPr>
                <w:rFonts w:eastAsia="Times New Roman" w:cs="Calibri"/>
                <w:bCs/>
                <w:szCs w:val="24"/>
              </w:rPr>
              <w:t>4</w:t>
            </w:r>
            <w:r w:rsidRPr="00DC2034">
              <w:rPr>
                <w:rFonts w:eastAsia="Times New Roman" w:cs="Calibri"/>
                <w:bCs/>
                <w:szCs w:val="24"/>
              </w:rPr>
              <w:t xml:space="preserve">12 and </w:t>
            </w:r>
            <w:r>
              <w:rPr>
                <w:rFonts w:eastAsia="Times New Roman" w:cs="Calibri"/>
                <w:bCs/>
                <w:szCs w:val="24"/>
              </w:rPr>
              <w:t>4</w:t>
            </w:r>
            <w:r w:rsidRPr="00DC2034">
              <w:rPr>
                <w:rFonts w:eastAsia="Times New Roman" w:cs="Calibri"/>
                <w:bCs/>
                <w:szCs w:val="24"/>
              </w:rPr>
              <w:t>19 to be judged.</w:t>
            </w:r>
            <w:r w:rsidR="003A68F1">
              <w:rPr>
                <w:rFonts w:eastAsia="Times New Roman" w:cs="Calibri"/>
                <w:bCs/>
                <w:szCs w:val="24"/>
              </w:rPr>
              <w:t xml:space="preserve">  No fee.</w:t>
            </w:r>
          </w:p>
        </w:tc>
      </w:tr>
    </w:tbl>
    <w:p w:rsidR="0081194C" w:rsidRPr="00DC2034" w:rsidRDefault="0081194C" w:rsidP="0081194C">
      <w:pPr>
        <w:widowControl/>
        <w:tabs>
          <w:tab w:val="left" w:pos="1350"/>
        </w:tabs>
        <w:spacing w:after="160" w:line="259" w:lineRule="auto"/>
        <w:jc w:val="both"/>
        <w:rPr>
          <w:rFonts w:eastAsia="Times New Roman" w:cs="Calibri"/>
          <w:bCs/>
          <w:szCs w:val="28"/>
        </w:rPr>
      </w:pPr>
      <w:r w:rsidRPr="00DC2034">
        <w:rPr>
          <w:rFonts w:eastAsia="Times New Roman" w:cs="Calibri"/>
          <w:bCs/>
          <w:szCs w:val="28"/>
        </w:rPr>
        <w:t>* No fee.  Champion &amp; Reserve qualify for USDFBC East Coast Series Final.</w:t>
      </w:r>
    </w:p>
    <w:p w:rsidR="0081194C"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rPr>
          <w:rFonts w:eastAsia="Times New Roman" w:cs="Calibri"/>
          <w:bCs/>
          <w:sz w:val="24"/>
          <w:szCs w:val="28"/>
        </w:rPr>
      </w:pPr>
      <w:r>
        <w:rPr>
          <w:rFonts w:eastAsia="Times New Roman" w:cs="Calibri"/>
          <w:bCs/>
          <w:sz w:val="24"/>
          <w:szCs w:val="28"/>
        </w:rPr>
        <w:br/>
      </w:r>
    </w:p>
    <w:p w:rsidR="0081194C" w:rsidRDefault="0081194C" w:rsidP="0081194C">
      <w:pPr>
        <w:widowControl/>
        <w:spacing w:after="160" w:line="259" w:lineRule="auto"/>
        <w:rPr>
          <w:rFonts w:eastAsia="Times New Roman" w:cs="Calibri"/>
          <w:bCs/>
          <w:sz w:val="24"/>
          <w:szCs w:val="28"/>
        </w:rPr>
      </w:pPr>
      <w:r>
        <w:rPr>
          <w:rFonts w:eastAsia="Times New Roman" w:cs="Calibri"/>
          <w:bCs/>
          <w:sz w:val="24"/>
          <w:szCs w:val="28"/>
        </w:rPr>
        <w:br w:type="page"/>
      </w:r>
    </w:p>
    <w:p w:rsidR="0081194C"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rPr>
          <w:rFonts w:eastAsia="Times New Roman" w:cs="Calibri"/>
          <w:bCs/>
          <w:sz w:val="24"/>
          <w:szCs w:val="28"/>
        </w:rPr>
      </w:pPr>
    </w:p>
    <w:p w:rsidR="0081194C" w:rsidRPr="00DC2034"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rPr>
          <w:rFonts w:eastAsia="Times New Roman" w:cs="Calibri"/>
          <w:bCs/>
          <w:sz w:val="24"/>
          <w:szCs w:val="28"/>
        </w:rPr>
      </w:pPr>
      <w:r w:rsidRPr="00DC2034">
        <w:rPr>
          <w:rFonts w:eastAsia="Times New Roman" w:cs="Calibri"/>
          <w:bCs/>
          <w:sz w:val="24"/>
          <w:szCs w:val="28"/>
        </w:rPr>
        <w:t>Individual Breed Classes:  All IBC Classes to be shown in-hand at the walk and trot on the triangle.  To be scored 60% movement, 30% conformation, 10% general impression.  MUST include copy of breed papers or verification of breeding to participate in ANY IBC class and any breed-specific membership cards.</w:t>
      </w:r>
    </w:p>
    <w:p w:rsidR="0081194C" w:rsidRPr="00DC2034"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Cs w:val="24"/>
        </w:rPr>
      </w:pPr>
      <w:r>
        <w:rPr>
          <w:rFonts w:eastAsia="Times New Roman" w:cs="Calibri"/>
          <w:bCs/>
          <w:sz w:val="28"/>
          <w:szCs w:val="28"/>
        </w:rPr>
        <w:tab/>
      </w:r>
      <w:r>
        <w:rPr>
          <w:rFonts w:eastAsia="Times New Roman" w:cs="Calibri"/>
          <w:bCs/>
          <w:sz w:val="24"/>
          <w:szCs w:val="24"/>
        </w:rPr>
        <w:tab/>
      </w:r>
      <w:r w:rsidRPr="00506CF8">
        <w:rPr>
          <w:rFonts w:eastAsia="Times New Roman" w:cs="Calibri"/>
          <w:bCs/>
          <w:szCs w:val="24"/>
        </w:rPr>
        <w:t>4</w:t>
      </w:r>
      <w:r w:rsidRPr="00DC2034">
        <w:rPr>
          <w:rFonts w:eastAsia="Times New Roman" w:cs="Calibri"/>
          <w:bCs/>
          <w:szCs w:val="24"/>
        </w:rPr>
        <w:t>27</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HANOVERIAN – Open to any American Hanoverian Society-registered horse of any age and sex whose owner is current AHS member.</w:t>
      </w:r>
    </w:p>
    <w:p w:rsidR="0081194C" w:rsidRPr="00DC2034"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Cs w:val="24"/>
        </w:rPr>
      </w:pPr>
      <w:r>
        <w:rPr>
          <w:rFonts w:eastAsia="Times New Roman" w:cs="Calibri"/>
          <w:bCs/>
          <w:szCs w:val="24"/>
        </w:rPr>
        <w:tab/>
      </w:r>
      <w:r>
        <w:rPr>
          <w:rFonts w:eastAsia="Times New Roman" w:cs="Calibri"/>
          <w:bCs/>
          <w:szCs w:val="24"/>
        </w:rPr>
        <w:tab/>
        <w:t>4</w:t>
      </w:r>
      <w:r w:rsidRPr="00DC2034">
        <w:rPr>
          <w:rFonts w:eastAsia="Times New Roman" w:cs="Calibri"/>
          <w:bCs/>
          <w:szCs w:val="24"/>
        </w:rPr>
        <w:t>28</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CLEVELAND BAY – Send breed registration papers.</w:t>
      </w:r>
    </w:p>
    <w:p w:rsidR="0081194C" w:rsidRPr="00DC2034"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Cs w:val="24"/>
        </w:rPr>
      </w:pPr>
      <w:r>
        <w:rPr>
          <w:rFonts w:eastAsia="Times New Roman" w:cs="Calibri"/>
          <w:bCs/>
          <w:szCs w:val="24"/>
        </w:rPr>
        <w:tab/>
      </w:r>
      <w:r>
        <w:rPr>
          <w:rFonts w:eastAsia="Times New Roman" w:cs="Calibri"/>
          <w:bCs/>
          <w:szCs w:val="24"/>
        </w:rPr>
        <w:tab/>
        <w:t>4</w:t>
      </w:r>
      <w:r w:rsidRPr="00DC2034">
        <w:rPr>
          <w:rFonts w:eastAsia="Times New Roman" w:cs="Calibri"/>
          <w:bCs/>
          <w:szCs w:val="24"/>
        </w:rPr>
        <w:t>29</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OLDENBURG/ISR – Send breed registration papers.</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rPr>
      </w:pPr>
      <w:r>
        <w:rPr>
          <w:rFonts w:eastAsia="Times New Roman" w:cs="Calibri"/>
          <w:bCs/>
          <w:szCs w:val="24"/>
        </w:rPr>
        <w:tab/>
      </w:r>
      <w:r>
        <w:rPr>
          <w:rFonts w:eastAsia="Times New Roman" w:cs="Calibri"/>
          <w:bCs/>
          <w:szCs w:val="24"/>
        </w:rPr>
        <w:tab/>
        <w:t>4</w:t>
      </w:r>
      <w:r w:rsidRPr="00DC2034">
        <w:rPr>
          <w:rFonts w:eastAsia="Times New Roman" w:cs="Calibri"/>
          <w:bCs/>
          <w:szCs w:val="24"/>
        </w:rPr>
        <w:t>30</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 xml:space="preserve">OLDENBURG/GOV – Horse must be registered with Horse OHBS/GOV.   Send </w:t>
      </w:r>
      <w:r w:rsidRPr="00506CF8">
        <w:rPr>
          <w:rFonts w:eastAsia="Times New Roman" w:cs="Calibri"/>
          <w:bCs/>
        </w:rPr>
        <w:t>breed registration papers for eligibility.</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rPr>
      </w:pPr>
      <w:r w:rsidRPr="00506CF8">
        <w:rPr>
          <w:rFonts w:eastAsia="Times New Roman" w:cs="Calibri"/>
          <w:bCs/>
        </w:rPr>
        <w:tab/>
      </w:r>
      <w:r w:rsidRPr="00506CF8">
        <w:rPr>
          <w:rFonts w:eastAsia="Times New Roman" w:cs="Calibri"/>
          <w:bCs/>
        </w:rPr>
        <w:tab/>
        <w:t>431</w:t>
      </w:r>
      <w:r w:rsidRPr="00506CF8">
        <w:rPr>
          <w:rFonts w:eastAsia="Times New Roman" w:cs="Calibri"/>
          <w:bCs/>
        </w:rPr>
        <w:tab/>
      </w:r>
      <w:r w:rsidRPr="00506CF8">
        <w:rPr>
          <w:rFonts w:eastAsia="Times New Roman" w:cs="Calibri"/>
          <w:bCs/>
        </w:rPr>
        <w:tab/>
      </w:r>
      <w:r w:rsidRPr="00506CF8">
        <w:rPr>
          <w:rFonts w:eastAsia="Times New Roman" w:cs="Calibri"/>
          <w:bCs/>
        </w:rPr>
        <w:tab/>
      </w:r>
      <w:r w:rsidRPr="00506CF8">
        <w:rPr>
          <w:rFonts w:eastAsia="Times New Roman" w:cs="Calibri"/>
          <w:bCs/>
        </w:rPr>
        <w:tab/>
        <w:t xml:space="preserve">SWEEDISH WARMBLOOD - Send breed registration papers </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rPr>
      </w:pPr>
      <w:r w:rsidRPr="00506CF8">
        <w:rPr>
          <w:rFonts w:eastAsia="Times New Roman" w:cs="Calibri"/>
          <w:bCs/>
        </w:rPr>
        <w:tab/>
      </w:r>
      <w:r w:rsidRPr="00506CF8">
        <w:rPr>
          <w:rFonts w:eastAsia="Times New Roman" w:cs="Calibri"/>
          <w:bCs/>
        </w:rPr>
        <w:tab/>
        <w:t>432</w:t>
      </w:r>
      <w:r w:rsidRPr="00506CF8">
        <w:rPr>
          <w:rFonts w:eastAsia="Times New Roman" w:cs="Calibri"/>
          <w:bCs/>
        </w:rPr>
        <w:tab/>
      </w:r>
      <w:r w:rsidRPr="00506CF8">
        <w:rPr>
          <w:rFonts w:eastAsia="Times New Roman" w:cs="Calibri"/>
          <w:bCs/>
        </w:rPr>
        <w:tab/>
      </w:r>
      <w:r w:rsidRPr="00506CF8">
        <w:rPr>
          <w:rFonts w:eastAsia="Times New Roman" w:cs="Calibri"/>
          <w:bCs/>
        </w:rPr>
        <w:tab/>
      </w:r>
      <w:r w:rsidRPr="00506CF8">
        <w:rPr>
          <w:rFonts w:eastAsia="Times New Roman" w:cs="Calibri"/>
          <w:bCs/>
        </w:rPr>
        <w:tab/>
        <w:t>DUTCH WARMBLOOD (KWPN OR NAWPN) – Send breed registration papers.</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rPr>
      </w:pPr>
      <w:r w:rsidRPr="00506CF8">
        <w:rPr>
          <w:rFonts w:eastAsia="Times New Roman" w:cs="Calibri"/>
          <w:bCs/>
        </w:rPr>
        <w:tab/>
      </w:r>
      <w:r w:rsidRPr="00506CF8">
        <w:rPr>
          <w:rFonts w:eastAsia="Times New Roman" w:cs="Calibri"/>
          <w:bCs/>
        </w:rPr>
        <w:tab/>
        <w:t>433</w:t>
      </w:r>
      <w:r w:rsidRPr="00506CF8">
        <w:rPr>
          <w:rFonts w:eastAsia="Times New Roman" w:cs="Calibri"/>
          <w:bCs/>
        </w:rPr>
        <w:tab/>
      </w:r>
      <w:r w:rsidRPr="00506CF8">
        <w:rPr>
          <w:rFonts w:eastAsia="Times New Roman" w:cs="Calibri"/>
          <w:bCs/>
        </w:rPr>
        <w:tab/>
      </w:r>
      <w:r w:rsidRPr="00506CF8">
        <w:rPr>
          <w:rFonts w:eastAsia="Times New Roman" w:cs="Calibri"/>
          <w:bCs/>
        </w:rPr>
        <w:tab/>
      </w:r>
      <w:r w:rsidRPr="00506CF8">
        <w:rPr>
          <w:rFonts w:eastAsia="Times New Roman" w:cs="Calibri"/>
          <w:bCs/>
        </w:rPr>
        <w:tab/>
        <w:t>FRIESIAN - Send breed registration papers.</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rPr>
      </w:pPr>
      <w:r w:rsidRPr="00506CF8">
        <w:rPr>
          <w:rFonts w:eastAsia="Times New Roman" w:cs="Calibri"/>
          <w:bCs/>
        </w:rPr>
        <w:tab/>
      </w:r>
      <w:r w:rsidRPr="00506CF8">
        <w:rPr>
          <w:rFonts w:eastAsia="Times New Roman" w:cs="Calibri"/>
          <w:bCs/>
        </w:rPr>
        <w:tab/>
        <w:t>434</w:t>
      </w:r>
      <w:r w:rsidRPr="00506CF8">
        <w:rPr>
          <w:rFonts w:eastAsia="Times New Roman" w:cs="Calibri"/>
          <w:bCs/>
        </w:rPr>
        <w:tab/>
      </w:r>
      <w:r w:rsidRPr="00506CF8">
        <w:rPr>
          <w:rFonts w:eastAsia="Times New Roman" w:cs="Calibri"/>
          <w:bCs/>
        </w:rPr>
        <w:tab/>
      </w:r>
      <w:r w:rsidRPr="00506CF8">
        <w:rPr>
          <w:rFonts w:eastAsia="Times New Roman" w:cs="Calibri"/>
          <w:bCs/>
        </w:rPr>
        <w:tab/>
      </w:r>
      <w:r w:rsidRPr="00506CF8">
        <w:rPr>
          <w:rFonts w:eastAsia="Times New Roman" w:cs="Calibri"/>
          <w:bCs/>
        </w:rPr>
        <w:tab/>
        <w:t>ARABIAN/HALF-ARABIAN – Horse must have AHA papers (or eligibility) for purebred, half Arabian, or Anglo Arab.  Send breed registration papers.</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rPr>
      </w:pPr>
      <w:r w:rsidRPr="00506CF8">
        <w:rPr>
          <w:rFonts w:eastAsia="Times New Roman" w:cs="Calibri"/>
          <w:bCs/>
        </w:rPr>
        <w:tab/>
      </w:r>
      <w:r w:rsidRPr="00506CF8">
        <w:rPr>
          <w:rFonts w:eastAsia="Times New Roman" w:cs="Calibri"/>
          <w:bCs/>
        </w:rPr>
        <w:tab/>
        <w:t>435</w:t>
      </w:r>
      <w:r w:rsidRPr="00506CF8">
        <w:rPr>
          <w:rFonts w:eastAsia="Times New Roman" w:cs="Calibri"/>
          <w:bCs/>
        </w:rPr>
        <w:tab/>
      </w:r>
      <w:r w:rsidRPr="00506CF8">
        <w:rPr>
          <w:rFonts w:eastAsia="Times New Roman" w:cs="Calibri"/>
          <w:bCs/>
        </w:rPr>
        <w:tab/>
      </w:r>
      <w:r w:rsidRPr="00506CF8">
        <w:rPr>
          <w:rFonts w:eastAsia="Times New Roman" w:cs="Calibri"/>
          <w:bCs/>
        </w:rPr>
        <w:tab/>
      </w:r>
      <w:r w:rsidRPr="00506CF8">
        <w:rPr>
          <w:rFonts w:eastAsia="Times New Roman" w:cs="Calibri"/>
          <w:bCs/>
        </w:rPr>
        <w:tab/>
        <w:t xml:space="preserve">ANDALUSIAN/LUSITANO – Open to any pure or </w:t>
      </w:r>
      <w:proofErr w:type="spellStart"/>
      <w:r w:rsidRPr="00506CF8">
        <w:rPr>
          <w:rFonts w:eastAsia="Times New Roman" w:cs="Calibri"/>
          <w:bCs/>
        </w:rPr>
        <w:t>partbred</w:t>
      </w:r>
      <w:proofErr w:type="spellEnd"/>
      <w:r w:rsidRPr="00506CF8">
        <w:rPr>
          <w:rFonts w:eastAsia="Times New Roman" w:cs="Calibri"/>
          <w:bCs/>
        </w:rPr>
        <w:t xml:space="preserve"> </w:t>
      </w:r>
      <w:proofErr w:type="spellStart"/>
      <w:r w:rsidRPr="00506CF8">
        <w:rPr>
          <w:rFonts w:eastAsia="Times New Roman" w:cs="Calibri"/>
          <w:bCs/>
        </w:rPr>
        <w:t>Andalusian</w:t>
      </w:r>
      <w:proofErr w:type="spellEnd"/>
      <w:r w:rsidRPr="00506CF8">
        <w:rPr>
          <w:rFonts w:eastAsia="Times New Roman" w:cs="Calibri"/>
          <w:bCs/>
        </w:rPr>
        <w:t xml:space="preserve"> or </w:t>
      </w:r>
      <w:proofErr w:type="spellStart"/>
      <w:r w:rsidRPr="00506CF8">
        <w:rPr>
          <w:rFonts w:eastAsia="Times New Roman" w:cs="Calibri"/>
          <w:bCs/>
        </w:rPr>
        <w:t>Lusitano</w:t>
      </w:r>
      <w:proofErr w:type="spellEnd"/>
      <w:r w:rsidRPr="00506CF8">
        <w:rPr>
          <w:rFonts w:eastAsia="Times New Roman" w:cs="Calibri"/>
          <w:bCs/>
        </w:rPr>
        <w:t xml:space="preserve">, all ages.  Send breed registration papers. </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4" w:hanging="3514"/>
        <w:rPr>
          <w:rFonts w:eastAsia="Times New Roman" w:cs="Calibri"/>
          <w:bCs/>
        </w:rPr>
      </w:pPr>
      <w:r w:rsidRPr="00506CF8">
        <w:rPr>
          <w:rFonts w:eastAsia="Times New Roman" w:cs="Calibri"/>
          <w:bCs/>
        </w:rPr>
        <w:tab/>
      </w:r>
      <w:r w:rsidRPr="00506CF8">
        <w:rPr>
          <w:rFonts w:eastAsia="Times New Roman" w:cs="Calibri"/>
          <w:bCs/>
        </w:rPr>
        <w:tab/>
        <w:t>436</w:t>
      </w:r>
      <w:r w:rsidRPr="00506CF8">
        <w:rPr>
          <w:rFonts w:eastAsia="Times New Roman" w:cs="Calibri"/>
          <w:bCs/>
        </w:rPr>
        <w:tab/>
      </w:r>
      <w:r w:rsidRPr="00506CF8">
        <w:rPr>
          <w:rFonts w:eastAsia="Times New Roman" w:cs="Calibri"/>
          <w:bCs/>
        </w:rPr>
        <w:tab/>
      </w:r>
      <w:r w:rsidRPr="00506CF8">
        <w:rPr>
          <w:rFonts w:eastAsia="Times New Roman" w:cs="Calibri"/>
          <w:bCs/>
        </w:rPr>
        <w:tab/>
      </w:r>
      <w:r w:rsidRPr="00506CF8">
        <w:rPr>
          <w:rFonts w:eastAsia="Times New Roman" w:cs="Calibri"/>
          <w:bCs/>
        </w:rPr>
        <w:tab/>
        <w:t>RHEINLAND PFALZ-SAAR INTERNATIONAL (RPSI) - The foal/horse shall be entered into the German Breeding Books.  Send breed registration papers.</w:t>
      </w:r>
    </w:p>
    <w:p w:rsidR="0081194C"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 w:val="24"/>
          <w:szCs w:val="28"/>
        </w:rPr>
      </w:pPr>
      <w:r w:rsidRPr="00506CF8">
        <w:rPr>
          <w:rFonts w:eastAsia="Times New Roman" w:cs="Calibri"/>
          <w:bCs/>
        </w:rPr>
        <w:tab/>
      </w:r>
      <w:r w:rsidRPr="00506CF8">
        <w:rPr>
          <w:rFonts w:eastAsia="Times New Roman" w:cs="Calibri"/>
          <w:bCs/>
        </w:rPr>
        <w:tab/>
        <w:t>437</w:t>
      </w:r>
      <w:r w:rsidRPr="00506CF8">
        <w:rPr>
          <w:rFonts w:eastAsia="Times New Roman" w:cs="Calibri"/>
          <w:bCs/>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BELGIAN WARMBLOOD (BWP) - Send breed registration papers.</w:t>
      </w:r>
      <w:r w:rsidRPr="00DC2034">
        <w:rPr>
          <w:rFonts w:eastAsia="Times New Roman" w:cs="Calibri"/>
          <w:bCs/>
          <w:sz w:val="24"/>
          <w:szCs w:val="28"/>
        </w:rPr>
        <w:t xml:space="preserve"> </w:t>
      </w:r>
    </w:p>
    <w:p w:rsidR="00F5664D"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pPr>
      <w:r>
        <w:rPr>
          <w:rFonts w:eastAsia="Times New Roman" w:cs="Calibri"/>
          <w:bCs/>
          <w:sz w:val="24"/>
          <w:szCs w:val="28"/>
        </w:rPr>
        <w:tab/>
      </w:r>
      <w:r>
        <w:rPr>
          <w:rFonts w:eastAsia="Times New Roman" w:cs="Calibri"/>
          <w:bCs/>
          <w:sz w:val="24"/>
          <w:szCs w:val="28"/>
        </w:rPr>
        <w:tab/>
        <w:t>438</w:t>
      </w:r>
      <w:r>
        <w:rPr>
          <w:rFonts w:eastAsia="Times New Roman" w:cs="Calibri"/>
          <w:bCs/>
          <w:sz w:val="24"/>
          <w:szCs w:val="28"/>
        </w:rPr>
        <w:tab/>
      </w:r>
      <w:r>
        <w:rPr>
          <w:rFonts w:eastAsia="Times New Roman" w:cs="Calibri"/>
          <w:bCs/>
          <w:sz w:val="24"/>
          <w:szCs w:val="28"/>
        </w:rPr>
        <w:tab/>
      </w:r>
      <w:r>
        <w:rPr>
          <w:rFonts w:eastAsia="Times New Roman" w:cs="Calibri"/>
          <w:bCs/>
          <w:sz w:val="24"/>
          <w:szCs w:val="28"/>
        </w:rPr>
        <w:tab/>
      </w:r>
      <w:r>
        <w:rPr>
          <w:rFonts w:eastAsia="Times New Roman" w:cs="Calibri"/>
          <w:bCs/>
          <w:sz w:val="24"/>
          <w:szCs w:val="28"/>
        </w:rPr>
        <w:tab/>
        <w:t xml:space="preserve">IRISH DRAUGHT HORSE - </w:t>
      </w:r>
      <w:r>
        <w:t>Open to any age or gender horse registered or recorded as Irish Draught or Irish Draught Sport Horses with IDHSNA. Owners must be members in good standing.  Send breed registration papers.</w:t>
      </w:r>
    </w:p>
    <w:p w:rsidR="00F5664D" w:rsidRDefault="00F5664D" w:rsidP="00F5664D">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 w:val="28"/>
          <w:szCs w:val="28"/>
        </w:rPr>
      </w:pPr>
      <w:r>
        <w:rPr>
          <w:rFonts w:eastAsia="Times New Roman" w:cs="Calibri"/>
          <w:bCs/>
          <w:sz w:val="24"/>
          <w:szCs w:val="28"/>
        </w:rPr>
        <w:tab/>
      </w:r>
      <w:r>
        <w:rPr>
          <w:rFonts w:eastAsia="Times New Roman" w:cs="Calibri"/>
          <w:bCs/>
          <w:sz w:val="24"/>
          <w:szCs w:val="28"/>
        </w:rPr>
        <w:tab/>
        <w:t>439</w:t>
      </w:r>
      <w:r>
        <w:rPr>
          <w:rFonts w:eastAsia="Times New Roman" w:cs="Calibri"/>
          <w:bCs/>
          <w:sz w:val="24"/>
          <w:szCs w:val="28"/>
        </w:rPr>
        <w:tab/>
      </w:r>
      <w:r>
        <w:rPr>
          <w:rFonts w:eastAsia="Times New Roman" w:cs="Calibri"/>
          <w:bCs/>
          <w:sz w:val="24"/>
          <w:szCs w:val="28"/>
        </w:rPr>
        <w:tab/>
      </w:r>
      <w:r>
        <w:rPr>
          <w:rFonts w:eastAsia="Times New Roman" w:cs="Calibri"/>
          <w:bCs/>
          <w:sz w:val="24"/>
          <w:szCs w:val="28"/>
        </w:rPr>
        <w:tab/>
      </w:r>
      <w:r>
        <w:rPr>
          <w:rFonts w:eastAsia="Times New Roman" w:cs="Calibri"/>
          <w:bCs/>
          <w:sz w:val="24"/>
          <w:szCs w:val="28"/>
        </w:rPr>
        <w:tab/>
        <w:t xml:space="preserve">AMATEUR and JUNIOR/YR HANDLER </w:t>
      </w:r>
      <w:proofErr w:type="gramStart"/>
      <w:r>
        <w:rPr>
          <w:rFonts w:eastAsia="Times New Roman" w:cs="Calibri"/>
          <w:bCs/>
          <w:sz w:val="24"/>
          <w:szCs w:val="28"/>
        </w:rPr>
        <w:t>-  Open</w:t>
      </w:r>
      <w:proofErr w:type="gramEnd"/>
      <w:r>
        <w:rPr>
          <w:rFonts w:eastAsia="Times New Roman" w:cs="Calibri"/>
          <w:bCs/>
          <w:sz w:val="24"/>
          <w:szCs w:val="28"/>
        </w:rPr>
        <w:t xml:space="preserve"> to </w:t>
      </w:r>
      <w:r>
        <w:t>Amateur or Jr./Young Rider. Amateurs must have a current USEF Amateur card. Horses must be owned by the handler or a member of the handler’s family. No colts or stallions. To be judged on the presentation of the horse, neatness and appearance of the handler, overall condition of the horse, handling techniques, appropriate tack and equipment, demonstration of correct training and ability to show the horse to the best of its ability.</w:t>
      </w:r>
    </w:p>
    <w:p w:rsidR="0081194C" w:rsidRDefault="00F5664D" w:rsidP="0081194C">
      <w:pPr>
        <w:widowControl/>
        <w:spacing w:after="160" w:line="259" w:lineRule="auto"/>
        <w:rPr>
          <w:rFonts w:eastAsia="Times New Roman" w:cs="Calibri"/>
          <w:bCs/>
          <w:sz w:val="28"/>
          <w:szCs w:val="28"/>
        </w:rPr>
      </w:pPr>
      <w:r>
        <w:rPr>
          <w:rFonts w:eastAsia="Times New Roman" w:cs="Calibri"/>
          <w:bCs/>
          <w:sz w:val="28"/>
          <w:szCs w:val="28"/>
        </w:rPr>
        <w:tab/>
      </w:r>
    </w:p>
    <w:p w:rsidR="0081194C" w:rsidRPr="00DC2034" w:rsidRDefault="0081194C" w:rsidP="0081194C">
      <w:pPr>
        <w:widowControl/>
        <w:tabs>
          <w:tab w:val="left" w:pos="0"/>
          <w:tab w:val="left" w:pos="90"/>
          <w:tab w:val="left" w:pos="450"/>
          <w:tab w:val="left" w:pos="630"/>
          <w:tab w:val="left" w:pos="720"/>
          <w:tab w:val="left" w:pos="981"/>
          <w:tab w:val="left" w:pos="1350"/>
        </w:tabs>
        <w:spacing w:after="160" w:line="259" w:lineRule="auto"/>
        <w:rPr>
          <w:rFonts w:eastAsia="Times New Roman" w:cs="Calibri"/>
          <w:bCs/>
          <w:sz w:val="24"/>
          <w:szCs w:val="28"/>
        </w:rPr>
      </w:pPr>
      <w:r w:rsidRPr="00DC2034">
        <w:rPr>
          <w:rFonts w:eastAsia="Times New Roman" w:cs="Calibri"/>
          <w:bCs/>
          <w:sz w:val="24"/>
          <w:szCs w:val="28"/>
        </w:rPr>
        <w:t>Under Saddle Classes:  To be shown at the walk, trot, and canter, both ways of the ring.  Horses entered in the following classes are not required to have shown in any in-hand or group classes.  Classes 322 – 324 to be scored 60% movement, 30% conformation, and 10% general impression (including balance, impulsion, and rideability).  325 – 326 to be scored 30% Walk, 30% Trot, 30% Canter, and 10% General Impression.</w:t>
      </w:r>
    </w:p>
    <w:p w:rsidR="0081194C" w:rsidRDefault="0081194C" w:rsidP="0081194C">
      <w:pPr>
        <w:widowControl/>
        <w:tabs>
          <w:tab w:val="left" w:pos="0"/>
          <w:tab w:val="left" w:pos="90"/>
          <w:tab w:val="left" w:pos="450"/>
          <w:tab w:val="left" w:pos="630"/>
          <w:tab w:val="left" w:pos="720"/>
          <w:tab w:val="left" w:pos="981"/>
          <w:tab w:val="left" w:pos="1350"/>
          <w:tab w:val="left" w:pos="3420"/>
        </w:tabs>
        <w:spacing w:after="0" w:line="259" w:lineRule="auto"/>
        <w:ind w:left="3420" w:hanging="3420"/>
        <w:rPr>
          <w:rFonts w:eastAsia="Times New Roman" w:cs="Calibri"/>
          <w:bCs/>
          <w:sz w:val="24"/>
          <w:szCs w:val="24"/>
        </w:rPr>
      </w:pPr>
      <w:r>
        <w:rPr>
          <w:rFonts w:eastAsia="Times New Roman" w:cs="Calibri"/>
          <w:bCs/>
          <w:sz w:val="28"/>
          <w:szCs w:val="28"/>
        </w:rPr>
        <w:tab/>
      </w:r>
      <w:r>
        <w:rPr>
          <w:rFonts w:eastAsia="Times New Roman" w:cs="Calibri"/>
          <w:bCs/>
          <w:sz w:val="28"/>
          <w:szCs w:val="28"/>
        </w:rPr>
        <w:tab/>
      </w:r>
      <w:r>
        <w:rPr>
          <w:rFonts w:eastAsia="Times New Roman" w:cs="Calibri"/>
          <w:bCs/>
          <w:sz w:val="24"/>
          <w:szCs w:val="24"/>
        </w:rPr>
        <w:t>425</w:t>
      </w:r>
      <w:r>
        <w:rPr>
          <w:rFonts w:eastAsia="Times New Roman" w:cs="Calibri"/>
          <w:bCs/>
          <w:sz w:val="24"/>
          <w:szCs w:val="24"/>
        </w:rPr>
        <w:tab/>
      </w:r>
      <w:r>
        <w:rPr>
          <w:rFonts w:eastAsia="Times New Roman" w:cs="Calibri"/>
          <w:bCs/>
          <w:sz w:val="24"/>
          <w:szCs w:val="24"/>
        </w:rPr>
        <w:tab/>
      </w:r>
      <w:r>
        <w:rPr>
          <w:rFonts w:eastAsia="Times New Roman" w:cs="Calibri"/>
          <w:bCs/>
          <w:sz w:val="24"/>
          <w:szCs w:val="24"/>
        </w:rPr>
        <w:tab/>
      </w:r>
      <w:proofErr w:type="spellStart"/>
      <w:r>
        <w:rPr>
          <w:rFonts w:eastAsia="Times New Roman" w:cs="Calibri"/>
          <w:bCs/>
          <w:sz w:val="24"/>
          <w:szCs w:val="24"/>
        </w:rPr>
        <w:t>Materiale</w:t>
      </w:r>
      <w:proofErr w:type="spellEnd"/>
      <w:r>
        <w:rPr>
          <w:rFonts w:eastAsia="Times New Roman" w:cs="Calibri"/>
          <w:bCs/>
          <w:sz w:val="24"/>
          <w:szCs w:val="24"/>
        </w:rPr>
        <w:t xml:space="preserve"> for 3, 4, and 5 year old Fillies/Mares (Class may be split by horse age if entries warrant)</w:t>
      </w:r>
    </w:p>
    <w:p w:rsidR="0081194C" w:rsidRDefault="0081194C" w:rsidP="0081194C">
      <w:pPr>
        <w:widowControl/>
        <w:tabs>
          <w:tab w:val="left" w:pos="0"/>
          <w:tab w:val="left" w:pos="90"/>
          <w:tab w:val="left" w:pos="450"/>
          <w:tab w:val="left" w:pos="630"/>
          <w:tab w:val="left" w:pos="720"/>
          <w:tab w:val="left" w:pos="981"/>
          <w:tab w:val="left" w:pos="1620"/>
          <w:tab w:val="left" w:pos="2880"/>
          <w:tab w:val="left" w:pos="3420"/>
        </w:tabs>
        <w:spacing w:after="0" w:line="259" w:lineRule="auto"/>
        <w:ind w:left="3420" w:hanging="3870"/>
        <w:rPr>
          <w:rFonts w:eastAsia="Times New Roman" w:cs="Calibri"/>
          <w:bCs/>
          <w:sz w:val="24"/>
          <w:szCs w:val="24"/>
        </w:rPr>
      </w:pPr>
      <w:r>
        <w:rPr>
          <w:rFonts w:eastAsia="Times New Roman" w:cs="Calibri"/>
          <w:bCs/>
          <w:sz w:val="24"/>
          <w:szCs w:val="24"/>
        </w:rPr>
        <w:tab/>
      </w:r>
      <w:r>
        <w:rPr>
          <w:rFonts w:eastAsia="Times New Roman" w:cs="Calibri"/>
          <w:bCs/>
          <w:sz w:val="24"/>
          <w:szCs w:val="24"/>
        </w:rPr>
        <w:tab/>
      </w:r>
      <w:r>
        <w:rPr>
          <w:rFonts w:eastAsia="Times New Roman" w:cs="Calibri"/>
          <w:bCs/>
          <w:sz w:val="24"/>
          <w:szCs w:val="24"/>
        </w:rPr>
        <w:tab/>
        <w:t>426</w:t>
      </w:r>
      <w:r>
        <w:rPr>
          <w:rFonts w:eastAsia="Times New Roman" w:cs="Calibri"/>
          <w:bCs/>
          <w:sz w:val="24"/>
          <w:szCs w:val="24"/>
        </w:rPr>
        <w:tab/>
      </w:r>
      <w:r>
        <w:rPr>
          <w:rFonts w:eastAsia="Times New Roman" w:cs="Calibri"/>
          <w:bCs/>
          <w:sz w:val="24"/>
          <w:szCs w:val="24"/>
        </w:rPr>
        <w:tab/>
      </w:r>
      <w:r>
        <w:rPr>
          <w:rFonts w:eastAsia="Times New Roman" w:cs="Calibri"/>
          <w:bCs/>
          <w:sz w:val="24"/>
          <w:szCs w:val="24"/>
        </w:rPr>
        <w:tab/>
      </w:r>
      <w:r>
        <w:rPr>
          <w:rFonts w:eastAsia="Times New Roman" w:cs="Calibri"/>
          <w:bCs/>
          <w:sz w:val="24"/>
          <w:szCs w:val="24"/>
        </w:rPr>
        <w:tab/>
      </w:r>
      <w:proofErr w:type="spellStart"/>
      <w:r>
        <w:rPr>
          <w:rFonts w:eastAsia="Times New Roman" w:cs="Calibri"/>
          <w:bCs/>
          <w:sz w:val="24"/>
          <w:szCs w:val="24"/>
        </w:rPr>
        <w:t>Materiale</w:t>
      </w:r>
      <w:proofErr w:type="spellEnd"/>
      <w:r>
        <w:rPr>
          <w:rFonts w:eastAsia="Times New Roman" w:cs="Calibri"/>
          <w:bCs/>
          <w:sz w:val="24"/>
          <w:szCs w:val="24"/>
        </w:rPr>
        <w:t xml:space="preserve"> for 3, 4, and 5 year old Colts/Geldings/Stallions (Class may be split by horse age if entries warrant)</w:t>
      </w:r>
    </w:p>
    <w:p w:rsidR="0081194C" w:rsidRDefault="0081194C" w:rsidP="0081194C">
      <w:pPr>
        <w:widowControl/>
        <w:tabs>
          <w:tab w:val="left" w:pos="0"/>
          <w:tab w:val="left" w:pos="90"/>
          <w:tab w:val="left" w:pos="180"/>
          <w:tab w:val="left" w:pos="450"/>
          <w:tab w:val="left" w:pos="630"/>
          <w:tab w:val="left" w:pos="720"/>
          <w:tab w:val="left" w:pos="981"/>
          <w:tab w:val="left" w:pos="1710"/>
        </w:tabs>
        <w:spacing w:after="0" w:line="259" w:lineRule="auto"/>
        <w:rPr>
          <w:rFonts w:eastAsia="Times New Roman" w:cs="Calibri"/>
          <w:bCs/>
          <w:sz w:val="28"/>
          <w:szCs w:val="28"/>
        </w:rPr>
      </w:pPr>
      <w:r>
        <w:rPr>
          <w:rFonts w:eastAsia="Times New Roman" w:cs="Calibri"/>
          <w:bCs/>
          <w:sz w:val="28"/>
          <w:szCs w:val="28"/>
        </w:rPr>
        <w:t xml:space="preserve">Riders/Handlers MUST provide emergency contact information on their entry form. Assistant handlers must sign separate release to participate in show.  USDF Horse ID # required for all entries in the Breed Show except horses that are ONLY competing in IBC classes.  </w:t>
      </w:r>
    </w:p>
    <w:p w:rsidR="0081194C" w:rsidRDefault="0081194C" w:rsidP="0081194C">
      <w:pPr>
        <w:widowControl/>
        <w:spacing w:after="160" w:line="259" w:lineRule="auto"/>
        <w:rPr>
          <w:rFonts w:eastAsia="Times New Roman" w:cs="Calibri"/>
          <w:bCs/>
          <w:sz w:val="28"/>
          <w:szCs w:val="28"/>
        </w:rPr>
      </w:pPr>
      <w:r>
        <w:rPr>
          <w:rFonts w:eastAsia="Times New Roman" w:cs="Calibri"/>
          <w:bCs/>
          <w:sz w:val="28"/>
          <w:szCs w:val="28"/>
        </w:rPr>
        <w:br w:type="page"/>
      </w:r>
    </w:p>
    <w:p w:rsidR="00B71344" w:rsidRPr="00A2294B" w:rsidRDefault="00B71344"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sz w:val="20"/>
          <w:szCs w:val="20"/>
        </w:rPr>
      </w:pPr>
      <w:r w:rsidRPr="00130A0C">
        <w:rPr>
          <w:rFonts w:eastAsia="Times New Roman" w:cs="Calibri"/>
          <w:b/>
          <w:bCs/>
          <w:sz w:val="28"/>
          <w:szCs w:val="28"/>
          <w:u w:val="single"/>
        </w:rPr>
        <w:lastRenderedPageBreak/>
        <w:t>Entry Fees – make check payable to Horse Park of NJ</w:t>
      </w:r>
      <w:r w:rsidR="00F04D9E">
        <w:rPr>
          <w:rFonts w:eastAsia="Times New Roman" w:cs="Calibri"/>
          <w:b/>
          <w:bCs/>
          <w:sz w:val="28"/>
          <w:szCs w:val="28"/>
          <w:u w:val="single"/>
        </w:rPr>
        <w:t xml:space="preserve"> in US currently ONLY</w:t>
      </w:r>
    </w:p>
    <w:p w:rsidR="00B71344" w:rsidRPr="00130A0C" w:rsidRDefault="00B71344" w:rsidP="00B71344">
      <w:pPr>
        <w:spacing w:after="0" w:line="240" w:lineRule="auto"/>
        <w:ind w:left="110" w:right="2761"/>
        <w:jc w:val="both"/>
        <w:rPr>
          <w:rFonts w:eastAsia="Times New Roman" w:cs="Calibri"/>
          <w:sz w:val="24"/>
          <w:szCs w:val="24"/>
        </w:rPr>
      </w:pPr>
      <w:r w:rsidRPr="00130A0C">
        <w:rPr>
          <w:rFonts w:eastAsia="Times New Roman" w:cs="Calibri"/>
          <w:b/>
          <w:bCs/>
          <w:sz w:val="24"/>
          <w:szCs w:val="24"/>
        </w:rPr>
        <w:t>REQUIRED</w:t>
      </w:r>
      <w:r w:rsidRPr="00130A0C">
        <w:rPr>
          <w:rFonts w:eastAsia="Times New Roman" w:cs="Calibri"/>
          <w:b/>
          <w:bCs/>
          <w:spacing w:val="4"/>
          <w:sz w:val="24"/>
          <w:szCs w:val="24"/>
        </w:rPr>
        <w:t xml:space="preserve"> </w:t>
      </w:r>
      <w:r w:rsidRPr="00130A0C">
        <w:rPr>
          <w:rFonts w:eastAsia="Times New Roman" w:cs="Calibri"/>
          <w:b/>
          <w:bCs/>
          <w:sz w:val="24"/>
          <w:szCs w:val="24"/>
        </w:rPr>
        <w:t>FEES-All</w:t>
      </w:r>
      <w:r w:rsidRPr="00130A0C">
        <w:rPr>
          <w:rFonts w:eastAsia="Times New Roman" w:cs="Calibri"/>
          <w:b/>
          <w:bCs/>
          <w:spacing w:val="-3"/>
          <w:sz w:val="24"/>
          <w:szCs w:val="24"/>
        </w:rPr>
        <w:t xml:space="preserve"> </w:t>
      </w:r>
      <w:r w:rsidRPr="00130A0C">
        <w:rPr>
          <w:rFonts w:eastAsia="Times New Roman" w:cs="Calibri"/>
          <w:b/>
          <w:bCs/>
          <w:sz w:val="24"/>
          <w:szCs w:val="24"/>
        </w:rPr>
        <w:t>entries</w:t>
      </w:r>
      <w:r w:rsidRPr="00130A0C">
        <w:rPr>
          <w:rFonts w:eastAsia="Times New Roman" w:cs="Calibri"/>
          <w:b/>
          <w:bCs/>
          <w:spacing w:val="-1"/>
          <w:sz w:val="24"/>
          <w:szCs w:val="24"/>
        </w:rPr>
        <w:t xml:space="preserve"> </w:t>
      </w:r>
      <w:r w:rsidRPr="00130A0C">
        <w:rPr>
          <w:rFonts w:eastAsia="Times New Roman" w:cs="Calibri"/>
          <w:b/>
          <w:bCs/>
          <w:sz w:val="24"/>
          <w:szCs w:val="24"/>
        </w:rPr>
        <w:t>should</w:t>
      </w:r>
      <w:r w:rsidRPr="00130A0C">
        <w:rPr>
          <w:rFonts w:eastAsia="Times New Roman" w:cs="Calibri"/>
          <w:b/>
          <w:bCs/>
          <w:spacing w:val="4"/>
          <w:sz w:val="24"/>
          <w:szCs w:val="24"/>
        </w:rPr>
        <w:t xml:space="preserve"> </w:t>
      </w:r>
      <w:r w:rsidRPr="00130A0C">
        <w:rPr>
          <w:rFonts w:eastAsia="Times New Roman" w:cs="Calibri"/>
          <w:b/>
          <w:bCs/>
          <w:sz w:val="24"/>
          <w:szCs w:val="24"/>
        </w:rPr>
        <w:t>include</w:t>
      </w:r>
      <w:r w:rsidRPr="00130A0C">
        <w:rPr>
          <w:rFonts w:eastAsia="Times New Roman" w:cs="Calibri"/>
          <w:b/>
          <w:bCs/>
          <w:spacing w:val="-1"/>
          <w:sz w:val="24"/>
          <w:szCs w:val="24"/>
        </w:rPr>
        <w:t xml:space="preserve"> </w:t>
      </w:r>
      <w:r w:rsidRPr="00130A0C">
        <w:rPr>
          <w:rFonts w:eastAsia="Times New Roman" w:cs="Calibri"/>
          <w:b/>
          <w:bCs/>
          <w:sz w:val="24"/>
          <w:szCs w:val="24"/>
        </w:rPr>
        <w:t>these</w:t>
      </w:r>
      <w:r w:rsidRPr="00130A0C">
        <w:rPr>
          <w:rFonts w:eastAsia="Times New Roman" w:cs="Calibri"/>
          <w:b/>
          <w:bCs/>
          <w:spacing w:val="4"/>
          <w:sz w:val="24"/>
          <w:szCs w:val="24"/>
        </w:rPr>
        <w:t xml:space="preserve"> </w:t>
      </w:r>
      <w:r w:rsidRPr="00130A0C">
        <w:rPr>
          <w:rFonts w:eastAsia="Times New Roman" w:cs="Calibri"/>
          <w:b/>
          <w:bCs/>
          <w:sz w:val="24"/>
          <w:szCs w:val="24"/>
        </w:rPr>
        <w:t>fees</w:t>
      </w:r>
    </w:p>
    <w:p w:rsidR="00B71344" w:rsidRPr="007B4BE1" w:rsidRDefault="00B71344" w:rsidP="00B71344">
      <w:pPr>
        <w:spacing w:after="0" w:line="240" w:lineRule="auto"/>
        <w:ind w:left="110" w:right="5855"/>
        <w:jc w:val="both"/>
        <w:rPr>
          <w:rFonts w:eastAsia="Times New Roman" w:cs="Calibri"/>
        </w:rPr>
      </w:pPr>
      <w:r w:rsidRPr="007B4BE1">
        <w:rPr>
          <w:rFonts w:eastAsia="Times New Roman" w:cs="Calibri"/>
          <w:b/>
          <w:bCs/>
        </w:rPr>
        <w:t>Class</w:t>
      </w:r>
      <w:r w:rsidRPr="007B4BE1">
        <w:rPr>
          <w:rFonts w:eastAsia="Times New Roman" w:cs="Calibri"/>
          <w:b/>
          <w:bCs/>
          <w:spacing w:val="4"/>
        </w:rPr>
        <w:t xml:space="preserve"> </w:t>
      </w:r>
      <w:r w:rsidRPr="007B4BE1">
        <w:rPr>
          <w:rFonts w:eastAsia="Times New Roman" w:cs="Calibri"/>
          <w:b/>
          <w:bCs/>
        </w:rPr>
        <w:t>Fees:</w:t>
      </w:r>
    </w:p>
    <w:p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spacing w:val="-5"/>
        </w:rPr>
        <w:t>T</w:t>
      </w:r>
      <w:r w:rsidRPr="007B4BE1">
        <w:rPr>
          <w:rFonts w:eastAsia="Times New Roman" w:cs="Calibri"/>
        </w:rPr>
        <w:t>raining</w:t>
      </w:r>
      <w:r w:rsidRPr="007B4BE1">
        <w:rPr>
          <w:rFonts w:eastAsia="Times New Roman" w:cs="Calibri"/>
          <w:spacing w:val="-2"/>
        </w:rPr>
        <w:t xml:space="preserve"> </w:t>
      </w:r>
      <w:r w:rsidRPr="007B4BE1">
        <w:rPr>
          <w:rFonts w:eastAsia="Times New Roman" w:cs="Calibri"/>
        </w:rPr>
        <w:t>thru</w:t>
      </w:r>
      <w:r w:rsidRPr="007B4BE1">
        <w:rPr>
          <w:rFonts w:eastAsia="Times New Roman" w:cs="Calibri"/>
          <w:spacing w:val="1"/>
        </w:rPr>
        <w:t xml:space="preserve"> </w:t>
      </w:r>
      <w:r>
        <w:rPr>
          <w:rFonts w:eastAsia="Times New Roman" w:cs="Calibri"/>
        </w:rPr>
        <w:t>Fourth Level</w:t>
      </w:r>
      <w:r>
        <w:rPr>
          <w:rFonts w:eastAsia="Times New Roman" w:cs="Calibri"/>
        </w:rPr>
        <w:tab/>
      </w:r>
      <w:r>
        <w:rPr>
          <w:rFonts w:eastAsia="Times New Roman" w:cs="Calibri"/>
        </w:rPr>
        <w:tab/>
      </w:r>
      <w:r>
        <w:rPr>
          <w:rFonts w:eastAsia="Times New Roman" w:cs="Calibri"/>
        </w:rPr>
        <w:tab/>
      </w:r>
      <w:r>
        <w:rPr>
          <w:rFonts w:eastAsia="Times New Roman" w:cs="Calibri"/>
        </w:rPr>
        <w:tab/>
      </w:r>
      <w:r>
        <w:rPr>
          <w:rFonts w:eastAsia="Times New Roman" w:cs="Calibri"/>
        </w:rPr>
        <w:tab/>
      </w:r>
      <w:r w:rsidR="00960F2E">
        <w:rPr>
          <w:rFonts w:eastAsia="Times New Roman" w:cs="Calibri"/>
        </w:rPr>
        <w:t>$40</w:t>
      </w:r>
    </w:p>
    <w:p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rPr>
        <w:t>FEI</w:t>
      </w:r>
      <w:r w:rsidRPr="007B4BE1">
        <w:rPr>
          <w:rFonts w:eastAsia="Times New Roman" w:cs="Calibri"/>
          <w:spacing w:val="4"/>
        </w:rPr>
        <w:t xml:space="preserve"> </w:t>
      </w:r>
      <w:r w:rsidRPr="007B4BE1">
        <w:rPr>
          <w:rFonts w:eastAsia="Times New Roman" w:cs="Calibri"/>
        </w:rPr>
        <w:t xml:space="preserve">Level Classes                                                          </w:t>
      </w:r>
      <w:r>
        <w:rPr>
          <w:rFonts w:eastAsia="Times New Roman" w:cs="Calibri"/>
        </w:rPr>
        <w:t xml:space="preserve">              </w:t>
      </w:r>
      <w:r>
        <w:rPr>
          <w:rFonts w:eastAsia="Times New Roman" w:cs="Calibri"/>
        </w:rPr>
        <w:tab/>
      </w:r>
      <w:r w:rsidR="00960F2E">
        <w:rPr>
          <w:rFonts w:eastAsia="Times New Roman" w:cs="Calibri"/>
        </w:rPr>
        <w:t>$50</w:t>
      </w:r>
    </w:p>
    <w:p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Musical</w:t>
      </w:r>
      <w:r w:rsidRPr="007B4BE1">
        <w:rPr>
          <w:rFonts w:eastAsia="Times New Roman" w:cs="Calibri"/>
          <w:spacing w:val="-1"/>
        </w:rPr>
        <w:t xml:space="preserve"> </w:t>
      </w:r>
      <w:r w:rsidRPr="007B4BE1">
        <w:rPr>
          <w:rFonts w:eastAsia="Times New Roman" w:cs="Calibri"/>
        </w:rPr>
        <w:t xml:space="preserve">Freestyles                                     </w:t>
      </w:r>
      <w:r>
        <w:rPr>
          <w:rFonts w:eastAsia="Times New Roman" w:cs="Calibri"/>
        </w:rPr>
        <w:t xml:space="preserve">                     </w:t>
      </w:r>
      <w:r>
        <w:rPr>
          <w:rFonts w:eastAsia="Times New Roman" w:cs="Calibri"/>
        </w:rPr>
        <w:tab/>
      </w:r>
      <w:r w:rsidR="00960F2E">
        <w:rPr>
          <w:rFonts w:eastAsia="Times New Roman" w:cs="Calibri"/>
        </w:rPr>
        <w:t>$50</w:t>
      </w:r>
    </w:p>
    <w:p w:rsidR="00B71344" w:rsidRDefault="00B71344" w:rsidP="00B71344">
      <w:pPr>
        <w:pStyle w:val="NoSpacing"/>
        <w:ind w:firstLine="720"/>
      </w:pPr>
      <w:r w:rsidRPr="007B4BE1">
        <w:t>FEI</w:t>
      </w:r>
      <w:r w:rsidRPr="007B4BE1">
        <w:rPr>
          <w:spacing w:val="4"/>
        </w:rPr>
        <w:t xml:space="preserve"> </w:t>
      </w:r>
      <w:r w:rsidRPr="007B4BE1">
        <w:t>Musical</w:t>
      </w:r>
      <w:r w:rsidRPr="007B4BE1">
        <w:rPr>
          <w:spacing w:val="-1"/>
        </w:rPr>
        <w:t xml:space="preserve"> </w:t>
      </w:r>
      <w:r>
        <w:t xml:space="preserve">Freestyles;  </w:t>
      </w:r>
      <w:r w:rsidRPr="007B4BE1">
        <w:t xml:space="preserve"> Pas</w:t>
      </w:r>
      <w:r w:rsidRPr="007B4BE1">
        <w:rPr>
          <w:spacing w:val="4"/>
        </w:rPr>
        <w:t xml:space="preserve"> </w:t>
      </w:r>
      <w:r w:rsidRPr="007B4BE1">
        <w:t>de</w:t>
      </w:r>
      <w:r w:rsidRPr="007B4BE1">
        <w:rPr>
          <w:spacing w:val="2"/>
        </w:rPr>
        <w:t xml:space="preserve"> </w:t>
      </w:r>
      <w:r w:rsidRPr="007B4BE1">
        <w:t xml:space="preserve">Deux                  </w:t>
      </w:r>
      <w:r w:rsidR="00960F2E">
        <w:tab/>
      </w:r>
      <w:r w:rsidR="00960F2E">
        <w:tab/>
      </w:r>
      <w:r w:rsidR="00960F2E">
        <w:tab/>
        <w:t>$55</w:t>
      </w:r>
      <w:r w:rsidRPr="007B4BE1">
        <w:t xml:space="preserve">   </w:t>
      </w:r>
    </w:p>
    <w:p w:rsidR="004B5DF7" w:rsidRDefault="004B5DF7" w:rsidP="004B5DF7">
      <w:pPr>
        <w:pStyle w:val="NoSpacing"/>
        <w:ind w:firstLine="720"/>
      </w:pPr>
      <w:r>
        <w:t>Breed Show Individual Class</w:t>
      </w:r>
      <w:r>
        <w:tab/>
      </w:r>
      <w:r>
        <w:tab/>
      </w:r>
      <w:r>
        <w:tab/>
      </w:r>
      <w:r>
        <w:tab/>
      </w:r>
      <w:r>
        <w:tab/>
        <w:t>$40</w:t>
      </w:r>
    </w:p>
    <w:p w:rsidR="004B5DF7" w:rsidRDefault="004B5DF7" w:rsidP="004B5DF7">
      <w:pPr>
        <w:pStyle w:val="NoSpacing"/>
        <w:ind w:firstLine="720"/>
      </w:pPr>
      <w:r>
        <w:t>Breed Show Under Saddle Class</w:t>
      </w:r>
      <w:r>
        <w:tab/>
      </w:r>
      <w:r>
        <w:tab/>
      </w:r>
      <w:r>
        <w:tab/>
      </w:r>
      <w:r>
        <w:tab/>
      </w:r>
      <w:r>
        <w:tab/>
        <w:t>$40</w:t>
      </w:r>
    </w:p>
    <w:p w:rsidR="00BB230F" w:rsidRDefault="00BB230F" w:rsidP="00525141">
      <w:pPr>
        <w:pStyle w:val="NoSpacing"/>
        <w:ind w:firstLine="720"/>
      </w:pPr>
      <w:r>
        <w:t>Introductory Level Classes</w:t>
      </w:r>
      <w:r>
        <w:tab/>
      </w:r>
      <w:r>
        <w:tab/>
      </w:r>
      <w:r>
        <w:tab/>
      </w:r>
      <w:r>
        <w:tab/>
      </w:r>
      <w:r>
        <w:tab/>
        <w:t>$30</w:t>
      </w:r>
    </w:p>
    <w:p w:rsidR="00B71344" w:rsidRDefault="00B71344" w:rsidP="00B71344">
      <w:pPr>
        <w:tabs>
          <w:tab w:val="left" w:pos="5760"/>
        </w:tabs>
        <w:spacing w:after="0" w:line="240" w:lineRule="auto"/>
        <w:ind w:right="793"/>
        <w:jc w:val="both"/>
      </w:pPr>
      <w:r>
        <w:rPr>
          <w:rFonts w:eastAsia="Times New Roman" w:cs="Calibri"/>
          <w:bCs/>
        </w:rPr>
        <w:t xml:space="preserve">   </w:t>
      </w:r>
      <w:r w:rsidRPr="00A90D8C">
        <w:rPr>
          <w:rFonts w:eastAsia="Times New Roman" w:cs="Calibri"/>
          <w:bCs/>
        </w:rPr>
        <w:t>Federation</w:t>
      </w:r>
      <w:r w:rsidRPr="00A90D8C">
        <w:rPr>
          <w:rFonts w:eastAsia="Times New Roman" w:cs="Calibri"/>
          <w:bCs/>
          <w:spacing w:val="-3"/>
        </w:rPr>
        <w:t xml:space="preserve"> </w:t>
      </w:r>
      <w:r w:rsidRPr="00A90D8C">
        <w:rPr>
          <w:rFonts w:eastAsia="Times New Roman" w:cs="Calibri"/>
          <w:bCs/>
        </w:rPr>
        <w:t>Fee:</w:t>
      </w:r>
      <w:r w:rsidRPr="007B4BE1">
        <w:rPr>
          <w:rFonts w:eastAsia="Times New Roman" w:cs="Calibri"/>
          <w:b/>
          <w:bCs/>
          <w:spacing w:val="2"/>
        </w:rPr>
        <w:t xml:space="preserve"> </w:t>
      </w:r>
      <w:r w:rsidRPr="007B4BE1">
        <w:rPr>
          <w:rFonts w:eastAsia="Times New Roman" w:cs="Calibri"/>
        </w:rPr>
        <w:t>($</w:t>
      </w:r>
      <w:r w:rsidR="004B5DF7">
        <w:rPr>
          <w:rFonts w:eastAsia="Times New Roman" w:cs="Calibri"/>
        </w:rPr>
        <w:t>15</w:t>
      </w:r>
      <w:r w:rsidRPr="007B4BE1">
        <w:rPr>
          <w:rFonts w:eastAsia="Times New Roman" w:cs="Calibri"/>
          <w:spacing w:val="4"/>
        </w:rPr>
        <w:t xml:space="preserve"> </w:t>
      </w:r>
      <w:r w:rsidRPr="007B4BE1">
        <w:rPr>
          <w:rFonts w:eastAsia="Times New Roman" w:cs="Calibri"/>
        </w:rPr>
        <w:t>drug</w:t>
      </w:r>
      <w:r w:rsidRPr="007B4BE1">
        <w:rPr>
          <w:rFonts w:eastAsia="Times New Roman" w:cs="Calibri"/>
          <w:spacing w:val="4"/>
        </w:rPr>
        <w:t xml:space="preserve"> </w:t>
      </w:r>
      <w:r w:rsidRPr="007B4BE1">
        <w:rPr>
          <w:rFonts w:eastAsia="Times New Roman" w:cs="Calibri"/>
        </w:rPr>
        <w:t>fee</w:t>
      </w:r>
      <w:r w:rsidRPr="007B4BE1">
        <w:rPr>
          <w:rFonts w:eastAsia="Times New Roman" w:cs="Calibri"/>
          <w:spacing w:val="2"/>
        </w:rPr>
        <w:t xml:space="preserve"> </w:t>
      </w:r>
      <w:r w:rsidRPr="007B4BE1">
        <w:rPr>
          <w:rFonts w:eastAsia="Times New Roman" w:cs="Calibri"/>
        </w:rPr>
        <w:t>&amp;</w:t>
      </w:r>
      <w:r w:rsidRPr="007B4BE1">
        <w:rPr>
          <w:rFonts w:eastAsia="Times New Roman" w:cs="Calibri"/>
          <w:spacing w:val="3"/>
        </w:rPr>
        <w:t xml:space="preserve"> </w:t>
      </w:r>
      <w:r w:rsidRPr="007B4BE1">
        <w:rPr>
          <w:rFonts w:eastAsia="Times New Roman" w:cs="Calibri"/>
        </w:rPr>
        <w:t>$8</w:t>
      </w:r>
      <w:r w:rsidRPr="007B4BE1">
        <w:rPr>
          <w:rFonts w:eastAsia="Times New Roman" w:cs="Calibri"/>
          <w:spacing w:val="4"/>
        </w:rPr>
        <w:t xml:space="preserve"> </w:t>
      </w:r>
      <w:r w:rsidRPr="007B4BE1">
        <w:rPr>
          <w:rFonts w:eastAsia="Times New Roman" w:cs="Calibri"/>
        </w:rPr>
        <w:t>USEF</w:t>
      </w:r>
      <w:r w:rsidRPr="007B4BE1">
        <w:rPr>
          <w:rFonts w:eastAsia="Times New Roman" w:cs="Calibri"/>
          <w:spacing w:val="4"/>
        </w:rPr>
        <w:t xml:space="preserve"> </w:t>
      </w:r>
      <w:r w:rsidRPr="007B4BE1">
        <w:rPr>
          <w:rFonts w:eastAsia="Times New Roman" w:cs="Calibri"/>
        </w:rPr>
        <w:t xml:space="preserve">fee)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w:t>
      </w:r>
      <w:r w:rsidR="004B5DF7">
        <w:rPr>
          <w:rFonts w:eastAsia="Times New Roman" w:cs="Calibri"/>
        </w:rPr>
        <w:t>23</w:t>
      </w:r>
      <w:r w:rsidRPr="007B4BE1">
        <w:rPr>
          <w:rFonts w:eastAsia="Times New Roman" w:cs="Calibri"/>
        </w:rPr>
        <w:t>/horse</w:t>
      </w:r>
    </w:p>
    <w:p w:rsidR="00B71344" w:rsidRPr="00BB230F" w:rsidRDefault="00B71344" w:rsidP="00B71344">
      <w:pPr>
        <w:spacing w:after="0" w:line="240" w:lineRule="auto"/>
        <w:ind w:right="793"/>
        <w:jc w:val="both"/>
      </w:pPr>
      <w:r>
        <w:rPr>
          <w:rFonts w:eastAsia="Times New Roman" w:cs="Calibri"/>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fice</w:t>
      </w:r>
      <w:r w:rsidRPr="007B4BE1">
        <w:rPr>
          <w:rFonts w:eastAsia="Times New Roman" w:cs="Calibri"/>
          <w:spacing w:val="2"/>
        </w:rPr>
        <w:t xml:space="preserve"> </w:t>
      </w:r>
      <w:r w:rsidRPr="007B4BE1">
        <w:rPr>
          <w:rFonts w:eastAsia="Times New Roman" w:cs="Calibri"/>
        </w:rPr>
        <w:t>Fee</w:t>
      </w:r>
      <w:r w:rsidRPr="007B4BE1">
        <w:rPr>
          <w:rFonts w:eastAsia="Times New Roman" w:cs="Calibri"/>
          <w:spacing w:val="2"/>
        </w:rPr>
        <w:t xml:space="preserve"> </w:t>
      </w:r>
      <w:r w:rsidRPr="007B4BE1">
        <w:rPr>
          <w:rFonts w:eastAsia="Times New Roman" w:cs="Calibri"/>
        </w:rPr>
        <w:t xml:space="preserve">(Non-Refundable)                                            </w:t>
      </w:r>
      <w:r>
        <w:rPr>
          <w:rFonts w:eastAsia="Times New Roman" w:cs="Calibri"/>
        </w:rPr>
        <w:t xml:space="preserve">         </w:t>
      </w:r>
      <w:r>
        <w:rPr>
          <w:rFonts w:eastAsia="Times New Roman" w:cs="Calibri"/>
        </w:rPr>
        <w:tab/>
      </w:r>
      <w:r>
        <w:rPr>
          <w:rFonts w:eastAsia="Times New Roman" w:cs="Calibri"/>
        </w:rPr>
        <w:tab/>
        <w:t>$30/entry</w:t>
      </w:r>
      <w:r w:rsidRPr="007B4BE1">
        <w:t xml:space="preserve">                                                                                      </w:t>
      </w:r>
      <w:r>
        <w:rPr>
          <w:noProof/>
        </w:rPr>
        <w:drawing>
          <wp:inline distT="0" distB="0" distL="0" distR="0">
            <wp:extent cx="5715000" cy="94615"/>
            <wp:effectExtent l="0" t="0" r="0" b="635"/>
            <wp:docPr id="2" name="Picture 2" descr="MC900115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115855[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94615"/>
                    </a:xfrm>
                    <a:prstGeom prst="rect">
                      <a:avLst/>
                    </a:prstGeom>
                    <a:noFill/>
                    <a:ln>
                      <a:noFill/>
                    </a:ln>
                  </pic:spPr>
                </pic:pic>
              </a:graphicData>
            </a:graphic>
          </wp:inline>
        </w:drawing>
      </w:r>
    </w:p>
    <w:p w:rsidR="00B71344" w:rsidRPr="00A90D8C" w:rsidRDefault="00B71344" w:rsidP="00B71344">
      <w:pPr>
        <w:spacing w:after="0" w:line="240" w:lineRule="auto"/>
        <w:ind w:right="811"/>
        <w:jc w:val="both"/>
        <w:rPr>
          <w:rFonts w:eastAsia="Times New Roman" w:cs="Calibri"/>
          <w:b/>
        </w:rPr>
      </w:pPr>
      <w:r>
        <w:rPr>
          <w:rFonts w:eastAsia="Times New Roman" w:cs="Calibri"/>
          <w:b/>
        </w:rPr>
        <w:t xml:space="preserve"> </w:t>
      </w:r>
      <w:r w:rsidRPr="00A90D8C">
        <w:rPr>
          <w:rFonts w:eastAsia="Times New Roman" w:cs="Calibri"/>
          <w:b/>
        </w:rPr>
        <w:t>Additional Fees:</w:t>
      </w:r>
    </w:p>
    <w:p w:rsidR="00B71344" w:rsidRPr="007B4BE1" w:rsidRDefault="00B71344" w:rsidP="00B71344">
      <w:pPr>
        <w:tabs>
          <w:tab w:val="left" w:pos="5760"/>
        </w:tabs>
        <w:spacing w:after="0" w:line="240" w:lineRule="auto"/>
        <w:ind w:left="470" w:right="811"/>
        <w:jc w:val="both"/>
        <w:rPr>
          <w:rFonts w:eastAsia="Times New Roman" w:cs="Calibri"/>
        </w:rPr>
      </w:pPr>
      <w:r w:rsidRPr="007B4BE1">
        <w:rPr>
          <w:rFonts w:eastAsia="Times New Roman" w:cs="Calibri"/>
        </w:rPr>
        <w:t>GAIG/USDF</w:t>
      </w:r>
      <w:r w:rsidRPr="007B4BE1">
        <w:rPr>
          <w:rFonts w:eastAsia="Times New Roman" w:cs="Calibri"/>
          <w:spacing w:val="4"/>
        </w:rPr>
        <w:t xml:space="preserve"> </w:t>
      </w:r>
      <w:r w:rsidRPr="007B4BE1">
        <w:rPr>
          <w:rFonts w:eastAsia="Times New Roman" w:cs="Calibri"/>
        </w:rPr>
        <w:t>Qualifying</w:t>
      </w:r>
      <w:r w:rsidRPr="007B4BE1">
        <w:rPr>
          <w:rFonts w:eastAsia="Times New Roman" w:cs="Calibri"/>
          <w:spacing w:val="-3"/>
        </w:rPr>
        <w:t xml:space="preserve"> </w:t>
      </w:r>
      <w:r w:rsidRPr="007B4BE1">
        <w:rPr>
          <w:rFonts w:eastAsia="Times New Roman" w:cs="Calibri"/>
        </w:rPr>
        <w:t>–</w:t>
      </w:r>
      <w:r w:rsidRPr="007B4BE1">
        <w:rPr>
          <w:rFonts w:eastAsia="Times New Roman" w:cs="Calibri"/>
          <w:spacing w:val="4"/>
        </w:rPr>
        <w:t xml:space="preserve"> </w:t>
      </w:r>
      <w:r w:rsidRPr="007B4BE1">
        <w:rPr>
          <w:rFonts w:eastAsia="Times New Roman" w:cs="Calibri"/>
        </w:rPr>
        <w:t>additional</w:t>
      </w:r>
      <w:r w:rsidRPr="007B4BE1">
        <w:rPr>
          <w:rFonts w:eastAsia="Times New Roman" w:cs="Calibri"/>
          <w:spacing w:val="-2"/>
        </w:rPr>
        <w:t xml:space="preserve"> </w:t>
      </w:r>
      <w:r w:rsidRPr="007B4BE1">
        <w:rPr>
          <w:rFonts w:eastAsia="Times New Roman" w:cs="Calibri"/>
        </w:rPr>
        <w:t>per</w:t>
      </w:r>
      <w:r w:rsidRPr="007B4BE1">
        <w:rPr>
          <w:rFonts w:eastAsia="Times New Roman" w:cs="Calibri"/>
          <w:spacing w:val="2"/>
        </w:rPr>
        <w:t xml:space="preserve"> </w:t>
      </w:r>
      <w:r w:rsidRPr="007B4BE1">
        <w:rPr>
          <w:rFonts w:eastAsia="Times New Roman" w:cs="Calibri"/>
        </w:rPr>
        <w:t xml:space="preserve">class    </w:t>
      </w:r>
      <w:r>
        <w:rPr>
          <w:rFonts w:eastAsia="Times New Roman" w:cs="Calibri"/>
        </w:rPr>
        <w:t xml:space="preserve">                        </w:t>
      </w:r>
      <w:r>
        <w:rPr>
          <w:rFonts w:eastAsia="Times New Roman" w:cs="Calibri"/>
        </w:rPr>
        <w:tab/>
      </w:r>
      <w:r w:rsidRPr="007B4BE1">
        <w:rPr>
          <w:rFonts w:eastAsia="Times New Roman" w:cs="Calibri"/>
        </w:rPr>
        <w:t>$1</w:t>
      </w:r>
      <w:r w:rsidR="005C6B0A">
        <w:rPr>
          <w:rFonts w:eastAsia="Times New Roman" w:cs="Calibri"/>
        </w:rPr>
        <w:t>5</w:t>
      </w:r>
      <w:r w:rsidRPr="007B4BE1">
        <w:rPr>
          <w:rFonts w:eastAsia="Times New Roman" w:cs="Calibri"/>
        </w:rPr>
        <w:t>/class</w:t>
      </w:r>
    </w:p>
    <w:p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USEF</w:t>
      </w:r>
      <w:r w:rsidR="00525141">
        <w:rPr>
          <w:rFonts w:eastAsia="Times New Roman" w:cs="Calibri"/>
          <w:spacing w:val="4"/>
        </w:rPr>
        <w:t xml:space="preserve"> Show Pass</w:t>
      </w:r>
      <w:r w:rsidRPr="007B4BE1">
        <w:rPr>
          <w:rFonts w:eastAsia="Times New Roman" w:cs="Calibri"/>
          <w:spacing w:val="39"/>
        </w:rPr>
        <w:t xml:space="preserve"> </w:t>
      </w:r>
      <w:r w:rsidRPr="007B4BE1">
        <w:rPr>
          <w:rFonts w:eastAsia="Times New Roman" w:cs="Calibri"/>
          <w:i/>
        </w:rPr>
        <w:t>(Rider/Owner/</w:t>
      </w:r>
      <w:r w:rsidRPr="007B4BE1">
        <w:rPr>
          <w:rFonts w:eastAsia="Times New Roman" w:cs="Calibri"/>
          <w:i/>
          <w:spacing w:val="-9"/>
        </w:rPr>
        <w:t>T</w:t>
      </w:r>
      <w:r w:rsidRPr="007B4BE1">
        <w:rPr>
          <w:rFonts w:eastAsia="Times New Roman" w:cs="Calibri"/>
          <w:i/>
        </w:rPr>
        <w:t xml:space="preserve">rainer)         </w:t>
      </w:r>
      <w:r>
        <w:rPr>
          <w:rFonts w:eastAsia="Times New Roman" w:cs="Calibri"/>
          <w:i/>
        </w:rPr>
        <w:t xml:space="preserve">                    </w:t>
      </w:r>
      <w:r>
        <w:rPr>
          <w:rFonts w:eastAsia="Times New Roman" w:cs="Calibri"/>
          <w:i/>
        </w:rPr>
        <w:tab/>
      </w:r>
      <w:r>
        <w:rPr>
          <w:rFonts w:eastAsia="Times New Roman" w:cs="Calibri"/>
          <w:i/>
        </w:rPr>
        <w:tab/>
      </w:r>
      <w:r w:rsidRPr="007B4BE1">
        <w:rPr>
          <w:rFonts w:eastAsia="Times New Roman" w:cs="Calibri"/>
        </w:rPr>
        <w:t>$</w:t>
      </w:r>
      <w:r w:rsidR="005C6B0A">
        <w:rPr>
          <w:rFonts w:eastAsia="Times New Roman" w:cs="Calibri"/>
        </w:rPr>
        <w:t>45</w:t>
      </w:r>
    </w:p>
    <w:p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Non-Member</w:t>
      </w:r>
      <w:r w:rsidRPr="007B4BE1">
        <w:rPr>
          <w:rFonts w:eastAsia="Times New Roman" w:cs="Calibri"/>
          <w:spacing w:val="-5"/>
        </w:rPr>
        <w:t xml:space="preserve"> </w:t>
      </w:r>
      <w:r w:rsidRPr="007B4BE1">
        <w:rPr>
          <w:rFonts w:eastAsia="Times New Roman" w:cs="Calibri"/>
        </w:rPr>
        <w:t xml:space="preserve">Fee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w:t>
      </w:r>
      <w:r w:rsidR="005C6B0A">
        <w:rPr>
          <w:rFonts w:eastAsia="Times New Roman" w:cs="Calibri"/>
        </w:rPr>
        <w:t>3</w:t>
      </w:r>
      <w:r w:rsidRPr="007B4BE1">
        <w:rPr>
          <w:rFonts w:eastAsia="Times New Roman" w:cs="Calibri"/>
        </w:rPr>
        <w:t>5</w:t>
      </w:r>
    </w:p>
    <w:p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Horse</w:t>
      </w:r>
      <w:r w:rsidRPr="007B4BE1">
        <w:rPr>
          <w:rFonts w:eastAsia="Times New Roman" w:cs="Calibri"/>
          <w:spacing w:val="4"/>
        </w:rPr>
        <w:t xml:space="preserve"> </w:t>
      </w:r>
      <w:r w:rsidRPr="007B4BE1">
        <w:rPr>
          <w:rFonts w:eastAsia="Times New Roman" w:cs="Calibri"/>
        </w:rPr>
        <w:t xml:space="preserve">ID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w:t>
      </w:r>
      <w:r w:rsidR="005C6B0A">
        <w:rPr>
          <w:rFonts w:eastAsia="Times New Roman" w:cs="Calibri"/>
        </w:rPr>
        <w:t>3</w:t>
      </w:r>
      <w:r w:rsidRPr="007B4BE1">
        <w:rPr>
          <w:rFonts w:eastAsia="Times New Roman" w:cs="Calibri"/>
        </w:rPr>
        <w:t>5</w:t>
      </w:r>
    </w:p>
    <w:p w:rsidR="00B71344" w:rsidRPr="007B4BE1" w:rsidRDefault="00B71344" w:rsidP="00B71344">
      <w:pPr>
        <w:spacing w:after="0" w:line="240" w:lineRule="auto"/>
        <w:ind w:left="470" w:right="1166"/>
        <w:rPr>
          <w:rFonts w:eastAsia="Times New Roman" w:cs="Calibri"/>
        </w:rPr>
      </w:pPr>
      <w:r w:rsidRPr="007B4BE1">
        <w:rPr>
          <w:rFonts w:eastAsia="Times New Roman" w:cs="Calibri"/>
        </w:rPr>
        <w:t>Secretary</w:t>
      </w:r>
      <w:r w:rsidRPr="007B4BE1">
        <w:rPr>
          <w:rFonts w:eastAsia="Times New Roman" w:cs="Calibri"/>
          <w:spacing w:val="-5"/>
        </w:rPr>
        <w:t xml:space="preserve"> </w:t>
      </w:r>
      <w:r w:rsidRPr="007B4BE1">
        <w:rPr>
          <w:rFonts w:eastAsia="Times New Roman" w:cs="Calibri"/>
          <w:spacing w:val="-18"/>
        </w:rPr>
        <w:t>V</w:t>
      </w:r>
      <w:r w:rsidRPr="007B4BE1">
        <w:rPr>
          <w:rFonts w:eastAsia="Times New Roman" w:cs="Calibri"/>
        </w:rPr>
        <w:t>erification</w:t>
      </w:r>
      <w:r w:rsidRPr="007B4BE1">
        <w:rPr>
          <w:rFonts w:eastAsia="Times New Roman" w:cs="Calibri"/>
          <w:spacing w:val="-3"/>
        </w:rPr>
        <w:t xml:space="preserve"> </w:t>
      </w:r>
      <w:r w:rsidRPr="007B4BE1">
        <w:rPr>
          <w:rFonts w:eastAsia="Times New Roman" w:cs="Calibri"/>
        </w:rPr>
        <w:t>of</w:t>
      </w:r>
      <w:r w:rsidRPr="007B4BE1">
        <w:rPr>
          <w:rFonts w:eastAsia="Times New Roman" w:cs="Calibri"/>
          <w:spacing w:val="4"/>
        </w:rPr>
        <w:t xml:space="preserve"> </w:t>
      </w:r>
      <w:r>
        <w:rPr>
          <w:rFonts w:eastAsia="Times New Roman" w:cs="Calibri"/>
        </w:rPr>
        <w:t xml:space="preserve">Documents </w:t>
      </w:r>
      <w:r w:rsidRPr="00474379">
        <w:rPr>
          <w:rFonts w:eastAsia="Times New Roman" w:cs="Calibri"/>
          <w:sz w:val="18"/>
          <w:szCs w:val="18"/>
        </w:rPr>
        <w:t>(</w:t>
      </w:r>
      <w:r w:rsidRPr="004202E0">
        <w:rPr>
          <w:rFonts w:eastAsia="Times New Roman" w:cs="Calibri"/>
          <w:b/>
          <w:sz w:val="18"/>
          <w:szCs w:val="18"/>
          <w:u w:val="single"/>
        </w:rPr>
        <w:t>ONLY</w:t>
      </w:r>
      <w:r w:rsidRPr="00474379">
        <w:rPr>
          <w:rFonts w:eastAsia="Times New Roman" w:cs="Calibri"/>
          <w:sz w:val="18"/>
          <w:szCs w:val="18"/>
        </w:rPr>
        <w:t xml:space="preserve"> applied if entry is incomplete)</w:t>
      </w:r>
      <w:r w:rsidRPr="007B4BE1">
        <w:rPr>
          <w:rFonts w:eastAsia="Times New Roman" w:cs="Calibri"/>
        </w:rPr>
        <w:t xml:space="preserve"> $10</w:t>
      </w:r>
      <w:r>
        <w:rPr>
          <w:rFonts w:eastAsia="Times New Roman" w:cs="Calibri"/>
        </w:rPr>
        <w:t xml:space="preserve"> </w:t>
      </w:r>
    </w:p>
    <w:p w:rsidR="00B71344" w:rsidRPr="007B4BE1" w:rsidRDefault="00B71344" w:rsidP="00B71344">
      <w:pPr>
        <w:spacing w:after="0" w:line="240" w:lineRule="auto"/>
        <w:ind w:left="470" w:right="603"/>
        <w:jc w:val="both"/>
        <w:rPr>
          <w:rFonts w:eastAsia="Times New Roman" w:cs="Calibri"/>
        </w:rPr>
      </w:pPr>
      <w:r w:rsidRPr="007B4BE1">
        <w:rPr>
          <w:rFonts w:eastAsia="Times New Roman" w:cs="Calibri"/>
        </w:rPr>
        <w:t>Class</w:t>
      </w:r>
      <w:r w:rsidRPr="007B4BE1">
        <w:rPr>
          <w:rFonts w:eastAsia="Times New Roman" w:cs="Calibri"/>
          <w:spacing w:val="1"/>
        </w:rPr>
        <w:t xml:space="preserve"> </w:t>
      </w:r>
      <w:r w:rsidRPr="007B4BE1">
        <w:rPr>
          <w:rFonts w:eastAsia="Times New Roman" w:cs="Calibri"/>
        </w:rPr>
        <w:t>Change,</w:t>
      </w:r>
      <w:r w:rsidRPr="007B4BE1">
        <w:rPr>
          <w:rFonts w:eastAsia="Times New Roman" w:cs="Calibri"/>
          <w:spacing w:val="-1"/>
        </w:rPr>
        <w:t xml:space="preserve"> </w:t>
      </w:r>
      <w:r w:rsidRPr="007B4BE1">
        <w:rPr>
          <w:rFonts w:eastAsia="Times New Roman" w:cs="Calibri"/>
        </w:rPr>
        <w:t>if</w:t>
      </w:r>
      <w:r w:rsidRPr="007B4BE1">
        <w:rPr>
          <w:rFonts w:eastAsia="Times New Roman" w:cs="Calibri"/>
          <w:spacing w:val="3"/>
        </w:rPr>
        <w:t xml:space="preserve"> </w:t>
      </w:r>
      <w:r w:rsidRPr="007B4BE1">
        <w:rPr>
          <w:rFonts w:eastAsia="Times New Roman" w:cs="Calibri"/>
        </w:rPr>
        <w:t>granted</w:t>
      </w:r>
      <w:r w:rsidRPr="007B4BE1">
        <w:rPr>
          <w:rFonts w:eastAsia="Times New Roman" w:cs="Calibri"/>
          <w:spacing w:val="-1"/>
        </w:rPr>
        <w:t xml:space="preserve"> </w:t>
      </w:r>
      <w:r w:rsidRPr="007B4BE1">
        <w:rPr>
          <w:rFonts w:eastAsia="Times New Roman" w:cs="Calibri"/>
        </w:rPr>
        <w:t>by</w:t>
      </w:r>
      <w:r w:rsidRPr="007B4BE1">
        <w:rPr>
          <w:rFonts w:eastAsia="Times New Roman" w:cs="Calibri"/>
          <w:spacing w:val="4"/>
        </w:rPr>
        <w:t xml:space="preserve"> </w:t>
      </w:r>
      <w:r w:rsidRPr="007B4BE1">
        <w:rPr>
          <w:rFonts w:eastAsia="Times New Roman" w:cs="Calibri"/>
        </w:rPr>
        <w:t>show</w:t>
      </w:r>
      <w:r w:rsidRPr="007B4BE1">
        <w:rPr>
          <w:rFonts w:eastAsia="Times New Roman" w:cs="Calibri"/>
          <w:spacing w:val="4"/>
        </w:rPr>
        <w:t xml:space="preserve"> </w:t>
      </w:r>
      <w:r w:rsidRPr="007B4BE1">
        <w:rPr>
          <w:rFonts w:eastAsia="Times New Roman" w:cs="Calibri"/>
        </w:rPr>
        <w:t xml:space="preserve">secretary                </w:t>
      </w:r>
      <w:r>
        <w:rPr>
          <w:rFonts w:eastAsia="Times New Roman" w:cs="Calibri"/>
        </w:rPr>
        <w:t xml:space="preserve">              </w:t>
      </w:r>
      <w:r>
        <w:rPr>
          <w:rFonts w:eastAsia="Times New Roman" w:cs="Calibri"/>
        </w:rPr>
        <w:tab/>
      </w:r>
      <w:r w:rsidRPr="007B4BE1">
        <w:rPr>
          <w:rFonts w:eastAsia="Times New Roman" w:cs="Calibri"/>
        </w:rPr>
        <w:t>$10</w:t>
      </w:r>
      <w:r w:rsidRPr="007B4BE1">
        <w:rPr>
          <w:rFonts w:eastAsia="Times New Roman" w:cs="Calibri"/>
          <w:spacing w:val="4"/>
        </w:rPr>
        <w:t xml:space="preserve"> </w:t>
      </w:r>
      <w:r w:rsidRPr="007B4BE1">
        <w:rPr>
          <w:rFonts w:eastAsia="Times New Roman" w:cs="Calibri"/>
        </w:rPr>
        <w:t>per</w:t>
      </w:r>
      <w:r w:rsidRPr="007B4BE1">
        <w:rPr>
          <w:rFonts w:eastAsia="Times New Roman" w:cs="Calibri"/>
          <w:spacing w:val="2"/>
        </w:rPr>
        <w:t xml:space="preserve"> </w:t>
      </w:r>
      <w:r w:rsidR="00AC7FBE">
        <w:rPr>
          <w:rFonts w:eastAsia="Times New Roman" w:cs="Calibri"/>
        </w:rPr>
        <w:t>change</w:t>
      </w:r>
    </w:p>
    <w:p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Non-competing</w:t>
      </w:r>
      <w:r w:rsidRPr="007B4BE1">
        <w:rPr>
          <w:rFonts w:eastAsia="Times New Roman" w:cs="Calibri"/>
          <w:spacing w:val="-6"/>
        </w:rPr>
        <w:t xml:space="preserve"> </w:t>
      </w:r>
      <w:r w:rsidRPr="007B4BE1">
        <w:rPr>
          <w:rFonts w:eastAsia="Times New Roman" w:cs="Calibri"/>
        </w:rPr>
        <w:t>Horse</w:t>
      </w:r>
      <w:r w:rsidRPr="007B4BE1">
        <w:rPr>
          <w:rFonts w:eastAsia="Times New Roman" w:cs="Calibri"/>
          <w:spacing w:val="4"/>
        </w:rPr>
        <w:t xml:space="preserve"> </w:t>
      </w:r>
      <w:r w:rsidRPr="007B4BE1">
        <w:rPr>
          <w:rFonts w:eastAsia="Times New Roman" w:cs="Calibri"/>
        </w:rPr>
        <w:t>Fee</w:t>
      </w:r>
      <w:r w:rsidRPr="007B4BE1">
        <w:rPr>
          <w:rFonts w:eastAsia="Times New Roman" w:cs="Calibri"/>
          <w:spacing w:val="2"/>
        </w:rPr>
        <w:t xml:space="preserve"> </w:t>
      </w:r>
      <w:r>
        <w:rPr>
          <w:rFonts w:eastAsia="Times New Roman" w:cs="Calibri"/>
          <w:spacing w:val="2"/>
        </w:rPr>
        <w:t>(</w:t>
      </w:r>
      <w:r w:rsidRPr="007B4BE1">
        <w:rPr>
          <w:rFonts w:eastAsia="Times New Roman" w:cs="Calibri"/>
        </w:rPr>
        <w:t>includes</w:t>
      </w:r>
      <w:r w:rsidRPr="007B4BE1">
        <w:rPr>
          <w:rFonts w:eastAsia="Times New Roman" w:cs="Calibri"/>
          <w:spacing w:val="-1"/>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fice</w:t>
      </w:r>
      <w:r w:rsidRPr="007B4BE1">
        <w:rPr>
          <w:rFonts w:eastAsia="Times New Roman" w:cs="Calibri"/>
          <w:spacing w:val="2"/>
        </w:rPr>
        <w:t xml:space="preserve"> </w:t>
      </w:r>
      <w:r w:rsidRPr="007B4BE1">
        <w:rPr>
          <w:rFonts w:eastAsia="Times New Roman" w:cs="Calibri"/>
        </w:rPr>
        <w:t>fee</w:t>
      </w:r>
      <w:r>
        <w:rPr>
          <w:rFonts w:eastAsia="Times New Roman" w:cs="Calibri"/>
        </w:rPr>
        <w:t xml:space="preserve">)                      </w:t>
      </w:r>
      <w:r>
        <w:rPr>
          <w:rFonts w:eastAsia="Times New Roman" w:cs="Calibri"/>
        </w:rPr>
        <w:tab/>
      </w:r>
      <w:r>
        <w:rPr>
          <w:rFonts w:eastAsia="Times New Roman" w:cs="Calibri"/>
        </w:rPr>
        <w:tab/>
      </w:r>
      <w:r w:rsidR="00525141">
        <w:rPr>
          <w:rFonts w:eastAsia="Times New Roman" w:cs="Calibri"/>
        </w:rPr>
        <w:t>$40</w:t>
      </w:r>
    </w:p>
    <w:p w:rsidR="00B71344" w:rsidRPr="007B4BE1" w:rsidRDefault="00B71344" w:rsidP="00B71344">
      <w:pPr>
        <w:tabs>
          <w:tab w:val="left" w:pos="5760"/>
        </w:tabs>
        <w:spacing w:after="0" w:line="240" w:lineRule="auto"/>
        <w:ind w:left="470" w:right="1166"/>
        <w:jc w:val="both"/>
        <w:rPr>
          <w:rFonts w:eastAsia="Times New Roman" w:cs="Calibri"/>
        </w:rPr>
      </w:pPr>
      <w:r w:rsidRPr="007B4BE1">
        <w:rPr>
          <w:rFonts w:eastAsia="Times New Roman" w:cs="Calibri"/>
          <w:b/>
          <w:bCs/>
        </w:rPr>
        <w:t>Post</w:t>
      </w:r>
      <w:r w:rsidRPr="007B4BE1">
        <w:rPr>
          <w:rFonts w:eastAsia="Times New Roman" w:cs="Calibri"/>
          <w:b/>
          <w:bCs/>
          <w:spacing w:val="4"/>
        </w:rPr>
        <w:t xml:space="preserve"> </w:t>
      </w:r>
      <w:r w:rsidRPr="007B4BE1">
        <w:rPr>
          <w:rFonts w:eastAsia="Times New Roman" w:cs="Calibri"/>
          <w:b/>
          <w:bCs/>
        </w:rPr>
        <w:t>Entry</w:t>
      </w:r>
      <w:r w:rsidRPr="007B4BE1">
        <w:rPr>
          <w:rFonts w:eastAsia="Times New Roman" w:cs="Calibri"/>
          <w:b/>
          <w:bCs/>
          <w:spacing w:val="4"/>
        </w:rPr>
        <w:t xml:space="preserve"> </w:t>
      </w:r>
      <w:r w:rsidRPr="007B4BE1">
        <w:rPr>
          <w:rFonts w:eastAsia="Times New Roman" w:cs="Calibri"/>
          <w:b/>
          <w:bCs/>
        </w:rPr>
        <w:t>Su</w:t>
      </w:r>
      <w:r w:rsidRPr="007B4BE1">
        <w:rPr>
          <w:rFonts w:eastAsia="Times New Roman" w:cs="Calibri"/>
          <w:b/>
          <w:bCs/>
          <w:spacing w:val="-3"/>
        </w:rPr>
        <w:t>r</w:t>
      </w:r>
      <w:r w:rsidRPr="007B4BE1">
        <w:rPr>
          <w:rFonts w:eastAsia="Times New Roman" w:cs="Calibri"/>
          <w:b/>
          <w:bCs/>
        </w:rPr>
        <w:t xml:space="preserve">charge:                                         </w:t>
      </w:r>
      <w:r>
        <w:rPr>
          <w:rFonts w:eastAsia="Times New Roman" w:cs="Calibri"/>
          <w:b/>
          <w:bCs/>
        </w:rPr>
        <w:t xml:space="preserve">                          </w:t>
      </w:r>
      <w:r>
        <w:rPr>
          <w:rFonts w:eastAsia="Times New Roman" w:cs="Calibri"/>
          <w:b/>
          <w:bCs/>
        </w:rPr>
        <w:tab/>
      </w:r>
      <w:r w:rsidRPr="007B4BE1">
        <w:rPr>
          <w:rFonts w:eastAsia="Times New Roman" w:cs="Calibri"/>
          <w:b/>
          <w:bCs/>
        </w:rPr>
        <w:t>$</w:t>
      </w:r>
      <w:r w:rsidR="00960F2E">
        <w:rPr>
          <w:rFonts w:eastAsia="Times New Roman" w:cs="Calibri"/>
          <w:b/>
          <w:bCs/>
        </w:rPr>
        <w:t>30</w:t>
      </w:r>
    </w:p>
    <w:p w:rsidR="00B71344" w:rsidRPr="007B4BE1" w:rsidRDefault="00B71344" w:rsidP="00B71344">
      <w:pPr>
        <w:spacing w:after="0" w:line="240" w:lineRule="auto"/>
        <w:ind w:left="602" w:right="-20"/>
        <w:rPr>
          <w:rFonts w:eastAsia="Times New Roman" w:cs="Calibri"/>
        </w:rPr>
      </w:pPr>
      <w:r w:rsidRPr="007B4BE1">
        <w:rPr>
          <w:rFonts w:eastAsia="Times New Roman" w:cs="Calibri"/>
        </w:rPr>
        <w:t>(Applies</w:t>
      </w:r>
      <w:r w:rsidRPr="007B4BE1">
        <w:rPr>
          <w:rFonts w:eastAsia="Times New Roman" w:cs="Calibri"/>
          <w:spacing w:val="-2"/>
        </w:rPr>
        <w:t xml:space="preserve"> </w:t>
      </w:r>
      <w:r w:rsidRPr="007B4BE1">
        <w:rPr>
          <w:rFonts w:eastAsia="Times New Roman" w:cs="Calibri"/>
        </w:rPr>
        <w:t>to</w:t>
      </w:r>
      <w:r w:rsidRPr="007B4BE1">
        <w:rPr>
          <w:rFonts w:eastAsia="Times New Roman" w:cs="Calibri"/>
          <w:spacing w:val="3"/>
        </w:rPr>
        <w:t xml:space="preserve"> </w:t>
      </w:r>
      <w:r w:rsidRPr="007B4BE1">
        <w:rPr>
          <w:rFonts w:eastAsia="Times New Roman" w:cs="Calibri"/>
        </w:rPr>
        <w:t>all</w:t>
      </w:r>
      <w:r w:rsidRPr="007B4BE1">
        <w:rPr>
          <w:rFonts w:eastAsia="Times New Roman" w:cs="Calibri"/>
          <w:spacing w:val="2"/>
        </w:rPr>
        <w:t xml:space="preserve"> </w:t>
      </w:r>
      <w:r w:rsidRPr="007B4BE1">
        <w:rPr>
          <w:rFonts w:eastAsia="Times New Roman" w:cs="Calibri"/>
        </w:rPr>
        <w:t xml:space="preserve">entries </w:t>
      </w:r>
      <w:r w:rsidRPr="00A165F1">
        <w:rPr>
          <w:rFonts w:eastAsia="Times New Roman" w:cs="Calibri"/>
          <w:u w:val="single"/>
        </w:rPr>
        <w:t>RECEIVED</w:t>
      </w:r>
      <w:r w:rsidRPr="007B4BE1">
        <w:rPr>
          <w:rFonts w:eastAsia="Times New Roman" w:cs="Calibri"/>
          <w:spacing w:val="-4"/>
        </w:rPr>
        <w:t xml:space="preserve"> </w:t>
      </w:r>
      <w:r w:rsidRPr="007B4BE1">
        <w:rPr>
          <w:rFonts w:eastAsia="Times New Roman" w:cs="Calibri"/>
        </w:rPr>
        <w:t>after</w:t>
      </w:r>
      <w:r w:rsidRPr="007B4BE1">
        <w:rPr>
          <w:rFonts w:eastAsia="Times New Roman" w:cs="Calibri"/>
          <w:spacing w:val="1"/>
        </w:rPr>
        <w:t xml:space="preserve"> </w:t>
      </w:r>
      <w:r w:rsidRPr="007B4BE1">
        <w:rPr>
          <w:rFonts w:eastAsia="Times New Roman" w:cs="Calibri"/>
        </w:rPr>
        <w:t>the</w:t>
      </w:r>
      <w:r w:rsidRPr="007B4BE1">
        <w:rPr>
          <w:rFonts w:eastAsia="Times New Roman" w:cs="Calibri"/>
          <w:spacing w:val="2"/>
        </w:rPr>
        <w:t xml:space="preserve"> </w:t>
      </w:r>
      <w:r w:rsidRPr="007B4BE1">
        <w:rPr>
          <w:rFonts w:eastAsia="Times New Roman" w:cs="Calibri"/>
        </w:rPr>
        <w:t>closing</w:t>
      </w:r>
      <w:r w:rsidRPr="007B4BE1">
        <w:rPr>
          <w:rFonts w:eastAsia="Times New Roman" w:cs="Calibri"/>
          <w:spacing w:val="-1"/>
        </w:rPr>
        <w:t xml:space="preserve"> </w:t>
      </w:r>
      <w:r>
        <w:rPr>
          <w:rFonts w:eastAsia="Times New Roman" w:cs="Calibri"/>
        </w:rPr>
        <w:t>date)</w:t>
      </w:r>
    </w:p>
    <w:p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spacing w:val="1"/>
        </w:rPr>
        <w:t xml:space="preserve">Stabling/Tack Stall </w:t>
      </w:r>
      <w:r w:rsidR="008C0002">
        <w:rPr>
          <w:rFonts w:eastAsia="Times New Roman" w:cs="Calibri"/>
          <w:spacing w:val="1"/>
        </w:rPr>
        <w:t xml:space="preserve">- </w:t>
      </w:r>
      <w:r w:rsidRPr="007B4BE1">
        <w:rPr>
          <w:rFonts w:eastAsia="Times New Roman" w:cs="Calibri"/>
        </w:rPr>
        <w:t>day</w:t>
      </w:r>
      <w:r w:rsidRPr="007B4BE1">
        <w:rPr>
          <w:rFonts w:eastAsia="Times New Roman" w:cs="Calibri"/>
          <w:spacing w:val="1"/>
        </w:rPr>
        <w:t xml:space="preserve"> </w:t>
      </w:r>
      <w:r w:rsidRPr="007B4BE1">
        <w:rPr>
          <w:rFonts w:eastAsia="Times New Roman" w:cs="Calibri"/>
        </w:rPr>
        <w:t>stall</w:t>
      </w:r>
      <w:r w:rsidRPr="007B4BE1">
        <w:rPr>
          <w:rFonts w:eastAsia="Times New Roman" w:cs="Calibri"/>
          <w:spacing w:val="1"/>
        </w:rPr>
        <w:t xml:space="preserve"> </w:t>
      </w:r>
      <w:r w:rsidR="008C0002">
        <w:rPr>
          <w:rFonts w:eastAsia="Times New Roman" w:cs="Calibri"/>
        </w:rPr>
        <w:t>(must depart by 8 pm)</w:t>
      </w:r>
      <w:r w:rsidRPr="007B4BE1">
        <w:rPr>
          <w:rFonts w:eastAsia="Times New Roman" w:cs="Calibri"/>
        </w:rPr>
        <w:t xml:space="preserve">           </w:t>
      </w:r>
      <w:r>
        <w:rPr>
          <w:rFonts w:eastAsia="Times New Roman" w:cs="Calibri"/>
        </w:rPr>
        <w:t xml:space="preserve">                 </w:t>
      </w:r>
      <w:r w:rsidRPr="007B4BE1">
        <w:rPr>
          <w:rFonts w:eastAsia="Times New Roman" w:cs="Calibri"/>
        </w:rPr>
        <w:t>$</w:t>
      </w:r>
      <w:r>
        <w:rPr>
          <w:rFonts w:eastAsia="Times New Roman" w:cs="Calibri"/>
        </w:rPr>
        <w:t>5</w:t>
      </w:r>
      <w:r w:rsidRPr="007B4BE1">
        <w:rPr>
          <w:rFonts w:eastAsia="Times New Roman" w:cs="Calibri"/>
        </w:rPr>
        <w:t>0</w:t>
      </w:r>
    </w:p>
    <w:p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Shavings pre-ordered</w:t>
      </w:r>
      <w:r>
        <w:rPr>
          <w:rFonts w:eastAsia="Times New Roman" w:cs="Calibri"/>
        </w:rPr>
        <w:tab/>
      </w:r>
      <w:r>
        <w:rPr>
          <w:rFonts w:eastAsia="Times New Roman" w:cs="Calibri"/>
        </w:rPr>
        <w:tab/>
        <w:t>$7/bag</w:t>
      </w:r>
    </w:p>
    <w:p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Shavings on-site</w:t>
      </w:r>
      <w:r>
        <w:rPr>
          <w:rFonts w:eastAsia="Times New Roman" w:cs="Calibri"/>
        </w:rPr>
        <w:tab/>
      </w:r>
      <w:r>
        <w:rPr>
          <w:rFonts w:eastAsia="Times New Roman" w:cs="Calibri"/>
        </w:rPr>
        <w:tab/>
        <w:t>$8/bag</w:t>
      </w:r>
    </w:p>
    <w:p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Haul-in Fee (non-stabled horses)</w:t>
      </w:r>
      <w:r>
        <w:rPr>
          <w:rFonts w:eastAsia="Times New Roman" w:cs="Calibri"/>
        </w:rPr>
        <w:tab/>
      </w:r>
      <w:r>
        <w:rPr>
          <w:rFonts w:eastAsia="Times New Roman" w:cs="Calibri"/>
        </w:rPr>
        <w:tab/>
        <w:t>$15/day</w:t>
      </w:r>
    </w:p>
    <w:p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Camper hook-up</w:t>
      </w:r>
      <w:r>
        <w:rPr>
          <w:rFonts w:eastAsia="Times New Roman" w:cs="Calibri"/>
        </w:rPr>
        <w:tab/>
      </w:r>
      <w:r>
        <w:rPr>
          <w:rFonts w:eastAsia="Times New Roman" w:cs="Calibri"/>
        </w:rPr>
        <w:tab/>
        <w:t>$45</w:t>
      </w:r>
    </w:p>
    <w:p w:rsidR="00B71344" w:rsidRPr="007B4BE1" w:rsidRDefault="00B71344" w:rsidP="00B71344">
      <w:pPr>
        <w:tabs>
          <w:tab w:val="left" w:pos="5760"/>
          <w:tab w:val="left" w:pos="6480"/>
        </w:tabs>
        <w:spacing w:after="0" w:line="240" w:lineRule="auto"/>
        <w:ind w:left="470" w:right="1206"/>
        <w:jc w:val="both"/>
        <w:rPr>
          <w:rFonts w:eastAsia="Times New Roman" w:cs="Calibri"/>
        </w:rPr>
      </w:pPr>
    </w:p>
    <w:p w:rsidR="00B71344" w:rsidRDefault="00B71344" w:rsidP="00525141">
      <w:pPr>
        <w:spacing w:after="0" w:line="240" w:lineRule="auto"/>
        <w:ind w:left="110" w:right="237"/>
        <w:jc w:val="both"/>
        <w:rPr>
          <w:rFonts w:eastAsia="Times New Roman" w:cs="Calibri"/>
          <w:b/>
          <w:bCs/>
        </w:rPr>
      </w:pPr>
      <w:r w:rsidRPr="007B4BE1">
        <w:rPr>
          <w:rFonts w:eastAsia="Times New Roman" w:cs="Calibri"/>
          <w:b/>
          <w:bCs/>
        </w:rPr>
        <w:t>ENTRIES</w:t>
      </w:r>
      <w:r w:rsidRPr="007B4BE1">
        <w:rPr>
          <w:rFonts w:eastAsia="Times New Roman" w:cs="Calibri"/>
        </w:rPr>
        <w:t>:</w:t>
      </w:r>
      <w:r w:rsidRPr="007B4BE1">
        <w:rPr>
          <w:rFonts w:eastAsia="Times New Roman" w:cs="Calibri"/>
          <w:spacing w:val="4"/>
        </w:rPr>
        <w:t xml:space="preserve"> </w:t>
      </w:r>
      <w:r w:rsidRPr="007B4BE1">
        <w:rPr>
          <w:rFonts w:eastAsia="Times New Roman" w:cs="Calibri"/>
        </w:rPr>
        <w:t>Mail</w:t>
      </w:r>
      <w:r w:rsidRPr="007B4BE1">
        <w:rPr>
          <w:rFonts w:eastAsia="Times New Roman" w:cs="Calibri"/>
          <w:spacing w:val="1"/>
        </w:rPr>
        <w:t xml:space="preserve"> </w:t>
      </w:r>
      <w:r w:rsidRPr="007B4BE1">
        <w:rPr>
          <w:rFonts w:eastAsia="Times New Roman" w:cs="Calibri"/>
        </w:rPr>
        <w:t>entries to</w:t>
      </w:r>
      <w:r w:rsidRPr="007B4BE1">
        <w:rPr>
          <w:rFonts w:eastAsia="Times New Roman" w:cs="Calibri"/>
          <w:spacing w:val="3"/>
        </w:rPr>
        <w:t xml:space="preserve"> </w:t>
      </w:r>
      <w:r>
        <w:rPr>
          <w:rFonts w:eastAsia="Times New Roman" w:cs="Calibri"/>
        </w:rPr>
        <w:t>Horse Park of NJ as listed</w:t>
      </w:r>
      <w:r w:rsidRPr="007B4BE1">
        <w:rPr>
          <w:rFonts w:eastAsia="Times New Roman" w:cs="Calibri"/>
        </w:rPr>
        <w:t>.</w:t>
      </w:r>
      <w:r w:rsidRPr="007B4BE1">
        <w:rPr>
          <w:rFonts w:eastAsia="Times New Roman" w:cs="Calibri"/>
          <w:spacing w:val="35"/>
        </w:rPr>
        <w:t xml:space="preserve"> </w:t>
      </w:r>
      <w:r w:rsidRPr="007B4BE1">
        <w:rPr>
          <w:rFonts w:eastAsia="Times New Roman" w:cs="Calibri"/>
          <w:b/>
          <w:bCs/>
          <w:spacing w:val="-33"/>
        </w:rPr>
        <w:t xml:space="preserve"> </w:t>
      </w:r>
      <w:r w:rsidRPr="007B4BE1">
        <w:rPr>
          <w:rFonts w:eastAsia="Times New Roman" w:cs="Calibri"/>
          <w:b/>
          <w:bCs/>
          <w:u w:val="thick" w:color="000000"/>
        </w:rPr>
        <w:t>Make check payable</w:t>
      </w:r>
      <w:r w:rsidRPr="007B4BE1">
        <w:rPr>
          <w:rFonts w:eastAsia="Times New Roman" w:cs="Calibri"/>
          <w:b/>
          <w:bCs/>
          <w:spacing w:val="-1"/>
          <w:u w:val="thick" w:color="000000"/>
        </w:rPr>
        <w:t xml:space="preserve"> </w:t>
      </w:r>
      <w:r w:rsidRPr="007B4BE1">
        <w:rPr>
          <w:rFonts w:eastAsia="Times New Roman" w:cs="Calibri"/>
          <w:b/>
          <w:bCs/>
          <w:u w:val="thick" w:color="000000"/>
        </w:rPr>
        <w:t>to</w:t>
      </w:r>
      <w:r w:rsidRPr="007B4BE1">
        <w:rPr>
          <w:rFonts w:eastAsia="Times New Roman" w:cs="Calibri"/>
          <w:b/>
          <w:bCs/>
          <w:spacing w:val="4"/>
          <w:u w:val="thick" w:color="000000"/>
        </w:rPr>
        <w:t xml:space="preserve"> </w:t>
      </w:r>
      <w:r>
        <w:rPr>
          <w:rFonts w:eastAsia="Times New Roman" w:cs="Calibri"/>
          <w:b/>
          <w:bCs/>
          <w:u w:val="thick" w:color="000000"/>
        </w:rPr>
        <w:t>Horse Park of NJ</w:t>
      </w:r>
      <w:r w:rsidRPr="007B4BE1">
        <w:rPr>
          <w:rFonts w:eastAsia="Times New Roman" w:cs="Calibri"/>
          <w:b/>
          <w:bCs/>
        </w:rPr>
        <w:t>.</w:t>
      </w:r>
      <w:r w:rsidR="00525141">
        <w:rPr>
          <w:rFonts w:eastAsia="Times New Roman" w:cs="Calibri"/>
          <w:b/>
          <w:bCs/>
        </w:rPr>
        <w:t xml:space="preserve">  </w:t>
      </w:r>
      <w:r w:rsidR="00F04D9E">
        <w:rPr>
          <w:rFonts w:eastAsia="Times New Roman" w:cs="Calibri"/>
          <w:b/>
          <w:bCs/>
        </w:rPr>
        <w:t xml:space="preserve">Payment in US currency only.  </w:t>
      </w:r>
      <w:r w:rsidR="00525141">
        <w:rPr>
          <w:rFonts w:eastAsia="Times New Roman" w:cs="Calibri"/>
          <w:b/>
          <w:bCs/>
        </w:rPr>
        <w:t xml:space="preserve">Entries also accepted online through EquestrianEntries.com.  </w:t>
      </w:r>
      <w:r w:rsidRPr="007B4BE1">
        <w:rPr>
          <w:rFonts w:eastAsia="Times New Roman" w:cs="Calibri"/>
        </w:rPr>
        <w:t>Entries</w:t>
      </w:r>
      <w:r w:rsidRPr="007B4BE1">
        <w:rPr>
          <w:rFonts w:eastAsia="Times New Roman" w:cs="Calibri"/>
          <w:spacing w:val="-3"/>
        </w:rPr>
        <w:t xml:space="preserve"> </w:t>
      </w:r>
      <w:r w:rsidRPr="007B4BE1">
        <w:rPr>
          <w:rFonts w:eastAsia="Times New Roman" w:cs="Calibri"/>
        </w:rPr>
        <w:t>must</w:t>
      </w:r>
      <w:r w:rsidRPr="007B4BE1">
        <w:rPr>
          <w:rFonts w:eastAsia="Times New Roman" w:cs="Calibri"/>
          <w:spacing w:val="-1"/>
        </w:rPr>
        <w:t xml:space="preserve"> </w:t>
      </w:r>
      <w:r w:rsidRPr="007B4BE1">
        <w:rPr>
          <w:rFonts w:eastAsia="Times New Roman" w:cs="Calibri"/>
        </w:rPr>
        <w:t xml:space="preserve">be </w:t>
      </w:r>
      <w:r w:rsidRPr="007B4BE1">
        <w:rPr>
          <w:rFonts w:eastAsia="Times New Roman" w:cs="Calibri"/>
          <w:b/>
          <w:bCs/>
          <w:spacing w:val="-3"/>
        </w:rPr>
        <w:t>r</w:t>
      </w:r>
      <w:r w:rsidRPr="007B4BE1">
        <w:rPr>
          <w:rFonts w:eastAsia="Times New Roman" w:cs="Calibri"/>
          <w:b/>
          <w:bCs/>
        </w:rPr>
        <w:t>eceived</w:t>
      </w:r>
      <w:r w:rsidRPr="007B4BE1">
        <w:rPr>
          <w:rFonts w:eastAsia="Times New Roman" w:cs="Calibri"/>
          <w:b/>
          <w:bCs/>
          <w:spacing w:val="-4"/>
        </w:rPr>
        <w:t xml:space="preserve"> </w:t>
      </w:r>
      <w:r w:rsidRPr="007B4BE1">
        <w:rPr>
          <w:rFonts w:eastAsia="Times New Roman" w:cs="Calibri"/>
        </w:rPr>
        <w:t>by</w:t>
      </w:r>
      <w:r w:rsidRPr="007B4BE1">
        <w:rPr>
          <w:rFonts w:eastAsia="Times New Roman" w:cs="Calibri"/>
          <w:spacing w:val="2"/>
        </w:rPr>
        <w:t xml:space="preserve"> </w:t>
      </w:r>
      <w:r w:rsidRPr="007B4BE1">
        <w:rPr>
          <w:rFonts w:eastAsia="Times New Roman" w:cs="Calibri"/>
        </w:rPr>
        <w:t>the closing</w:t>
      </w:r>
      <w:r w:rsidRPr="007B4BE1">
        <w:rPr>
          <w:rFonts w:eastAsia="Times New Roman" w:cs="Calibri"/>
          <w:spacing w:val="-3"/>
        </w:rPr>
        <w:t xml:space="preserve"> </w:t>
      </w:r>
      <w:r>
        <w:rPr>
          <w:rFonts w:eastAsia="Times New Roman" w:cs="Calibri"/>
        </w:rPr>
        <w:t xml:space="preserve">date or </w:t>
      </w:r>
      <w:r w:rsidRPr="007B4BE1">
        <w:rPr>
          <w:rFonts w:eastAsia="Times New Roman" w:cs="Calibri"/>
          <w:b/>
          <w:bCs/>
        </w:rPr>
        <w:t>$</w:t>
      </w:r>
      <w:r w:rsidR="00960F2E">
        <w:rPr>
          <w:rFonts w:eastAsia="Times New Roman" w:cs="Calibri"/>
          <w:b/>
          <w:bCs/>
        </w:rPr>
        <w:t>30</w:t>
      </w:r>
      <w:r w:rsidRPr="007B4BE1">
        <w:rPr>
          <w:rFonts w:eastAsia="Times New Roman" w:cs="Calibri"/>
          <w:b/>
          <w:bCs/>
          <w:spacing w:val="-2"/>
        </w:rPr>
        <w:t xml:space="preserve"> </w:t>
      </w:r>
      <w:r w:rsidRPr="007B4BE1">
        <w:rPr>
          <w:rFonts w:eastAsia="Times New Roman" w:cs="Calibri"/>
          <w:b/>
          <w:bCs/>
        </w:rPr>
        <w:t>late fee</w:t>
      </w:r>
      <w:r>
        <w:rPr>
          <w:rFonts w:eastAsia="Times New Roman" w:cs="Calibri"/>
          <w:b/>
          <w:bCs/>
        </w:rPr>
        <w:t xml:space="preserve"> is applied</w:t>
      </w:r>
      <w:r w:rsidRPr="007B4BE1">
        <w:rPr>
          <w:rFonts w:eastAsia="Times New Roman" w:cs="Calibri"/>
        </w:rPr>
        <w:t>. Illegible</w:t>
      </w:r>
      <w:r w:rsidRPr="007B4BE1">
        <w:rPr>
          <w:rFonts w:eastAsia="Times New Roman" w:cs="Calibri"/>
          <w:spacing w:val="-3"/>
        </w:rPr>
        <w:t xml:space="preserve"> </w:t>
      </w:r>
      <w:r w:rsidRPr="007B4BE1">
        <w:rPr>
          <w:rFonts w:eastAsia="Times New Roman" w:cs="Calibri"/>
        </w:rPr>
        <w:t>or</w:t>
      </w:r>
      <w:r w:rsidRPr="007B4BE1">
        <w:rPr>
          <w:rFonts w:eastAsia="Times New Roman" w:cs="Calibri"/>
          <w:spacing w:val="2"/>
        </w:rPr>
        <w:t xml:space="preserve"> </w:t>
      </w:r>
      <w:r w:rsidRPr="007B4BE1">
        <w:rPr>
          <w:rFonts w:eastAsia="Times New Roman" w:cs="Calibri"/>
        </w:rPr>
        <w:t>incomplete</w:t>
      </w:r>
      <w:r w:rsidRPr="007B4BE1">
        <w:rPr>
          <w:rFonts w:eastAsia="Times New Roman" w:cs="Calibri"/>
          <w:spacing w:val="-5"/>
        </w:rPr>
        <w:t xml:space="preserve"> </w:t>
      </w:r>
      <w:r w:rsidRPr="007B4BE1">
        <w:rPr>
          <w:rFonts w:eastAsia="Times New Roman" w:cs="Calibri"/>
        </w:rPr>
        <w:t>entries</w:t>
      </w:r>
      <w:r w:rsidRPr="007B4BE1">
        <w:rPr>
          <w:rFonts w:eastAsia="Times New Roman" w:cs="Calibri"/>
          <w:spacing w:val="-2"/>
        </w:rPr>
        <w:t xml:space="preserve"> </w:t>
      </w:r>
      <w:r w:rsidRPr="007B4BE1">
        <w:rPr>
          <w:rFonts w:eastAsia="Times New Roman" w:cs="Calibri"/>
        </w:rPr>
        <w:t>may be</w:t>
      </w:r>
      <w:r w:rsidRPr="007B4BE1">
        <w:rPr>
          <w:rFonts w:eastAsia="Times New Roman" w:cs="Calibri"/>
          <w:spacing w:val="13"/>
        </w:rPr>
        <w:t xml:space="preserve"> </w:t>
      </w:r>
      <w:r w:rsidRPr="007B4BE1">
        <w:rPr>
          <w:rFonts w:eastAsia="Times New Roman" w:cs="Calibri"/>
        </w:rPr>
        <w:t>returned. All</w:t>
      </w:r>
      <w:r w:rsidRPr="007B4BE1">
        <w:rPr>
          <w:rFonts w:eastAsia="Times New Roman" w:cs="Calibri"/>
          <w:spacing w:val="13"/>
        </w:rPr>
        <w:t xml:space="preserve"> </w:t>
      </w:r>
      <w:r w:rsidRPr="007B4BE1">
        <w:rPr>
          <w:rFonts w:eastAsia="Times New Roman" w:cs="Calibri"/>
        </w:rPr>
        <w:t>entries</w:t>
      </w:r>
      <w:r w:rsidRPr="007B4BE1">
        <w:rPr>
          <w:rFonts w:eastAsia="Times New Roman" w:cs="Calibri"/>
          <w:spacing w:val="10"/>
        </w:rPr>
        <w:t xml:space="preserve"> </w:t>
      </w:r>
      <w:r w:rsidRPr="007B4BE1">
        <w:rPr>
          <w:rFonts w:eastAsia="Times New Roman" w:cs="Calibri"/>
        </w:rPr>
        <w:t>must</w:t>
      </w:r>
      <w:r w:rsidRPr="007B4BE1">
        <w:rPr>
          <w:rFonts w:eastAsia="Times New Roman" w:cs="Calibri"/>
          <w:spacing w:val="12"/>
        </w:rPr>
        <w:t xml:space="preserve"> </w:t>
      </w:r>
      <w:r w:rsidRPr="007B4BE1">
        <w:rPr>
          <w:rFonts w:eastAsia="Times New Roman" w:cs="Calibri"/>
        </w:rPr>
        <w:t>be</w:t>
      </w:r>
      <w:r w:rsidRPr="007B4BE1">
        <w:rPr>
          <w:rFonts w:eastAsia="Times New Roman" w:cs="Calibri"/>
          <w:spacing w:val="13"/>
        </w:rPr>
        <w:t xml:space="preserve"> </w:t>
      </w:r>
      <w:r w:rsidRPr="007B4BE1">
        <w:rPr>
          <w:rFonts w:eastAsia="Times New Roman" w:cs="Calibri"/>
        </w:rPr>
        <w:t>typed</w:t>
      </w:r>
      <w:r w:rsidRPr="007B4BE1">
        <w:rPr>
          <w:rFonts w:eastAsia="Times New Roman" w:cs="Calibri"/>
          <w:spacing w:val="11"/>
        </w:rPr>
        <w:t xml:space="preserve"> </w:t>
      </w:r>
      <w:r w:rsidRPr="007B4BE1">
        <w:rPr>
          <w:rFonts w:eastAsia="Times New Roman" w:cs="Calibri"/>
        </w:rPr>
        <w:t>or</w:t>
      </w:r>
      <w:r w:rsidRPr="007B4BE1">
        <w:rPr>
          <w:rFonts w:eastAsia="Times New Roman" w:cs="Calibri"/>
          <w:spacing w:val="15"/>
        </w:rPr>
        <w:t xml:space="preserve"> </w:t>
      </w:r>
      <w:r w:rsidRPr="007B4BE1">
        <w:rPr>
          <w:rFonts w:eastAsia="Times New Roman" w:cs="Calibri"/>
        </w:rPr>
        <w:t>printed</w:t>
      </w:r>
      <w:r w:rsidRPr="007B4BE1">
        <w:rPr>
          <w:rFonts w:eastAsia="Times New Roman" w:cs="Calibri"/>
          <w:spacing w:val="10"/>
        </w:rPr>
        <w:t xml:space="preserve"> </w:t>
      </w:r>
      <w:r w:rsidRPr="007B4BE1">
        <w:rPr>
          <w:rFonts w:eastAsia="Times New Roman" w:cs="Calibri"/>
        </w:rPr>
        <w:t>on</w:t>
      </w:r>
      <w:r w:rsidRPr="007B4BE1">
        <w:rPr>
          <w:rFonts w:eastAsia="Times New Roman" w:cs="Calibri"/>
          <w:spacing w:val="15"/>
        </w:rPr>
        <w:t xml:space="preserve"> </w:t>
      </w:r>
      <w:r w:rsidRPr="007B4BE1">
        <w:rPr>
          <w:rFonts w:eastAsia="Times New Roman" w:cs="Calibri"/>
        </w:rPr>
        <w:t>an</w:t>
      </w:r>
      <w:r w:rsidRPr="007B4BE1">
        <w:rPr>
          <w:rFonts w:eastAsia="Times New Roman" w:cs="Calibri"/>
          <w:spacing w:val="13"/>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ficial</w:t>
      </w:r>
      <w:r w:rsidRPr="007B4BE1">
        <w:rPr>
          <w:rFonts w:eastAsia="Times New Roman" w:cs="Calibri"/>
          <w:spacing w:val="11"/>
        </w:rPr>
        <w:t xml:space="preserve"> </w:t>
      </w:r>
      <w:r w:rsidRPr="007B4BE1">
        <w:rPr>
          <w:rFonts w:eastAsia="Times New Roman" w:cs="Calibri"/>
        </w:rPr>
        <w:t>USEF/USDF</w:t>
      </w:r>
      <w:r w:rsidRPr="007B4BE1">
        <w:rPr>
          <w:rFonts w:eastAsia="Times New Roman" w:cs="Calibri"/>
          <w:spacing w:val="15"/>
        </w:rPr>
        <w:t xml:space="preserve"> </w:t>
      </w:r>
      <w:r w:rsidRPr="007B4BE1">
        <w:rPr>
          <w:rFonts w:eastAsia="Times New Roman" w:cs="Calibri"/>
        </w:rPr>
        <w:t>entry</w:t>
      </w:r>
      <w:r w:rsidRPr="007B4BE1">
        <w:rPr>
          <w:rFonts w:eastAsia="Times New Roman" w:cs="Calibri"/>
          <w:spacing w:val="11"/>
        </w:rPr>
        <w:t xml:space="preserve"> </w:t>
      </w:r>
      <w:r w:rsidRPr="007B4BE1">
        <w:rPr>
          <w:rFonts w:eastAsia="Times New Roman" w:cs="Calibri"/>
        </w:rPr>
        <w:t>form</w:t>
      </w:r>
      <w:r w:rsidRPr="007B4BE1">
        <w:rPr>
          <w:rFonts w:eastAsia="Times New Roman" w:cs="Calibri"/>
          <w:spacing w:val="12"/>
        </w:rPr>
        <w:t xml:space="preserve"> </w:t>
      </w:r>
      <w:r w:rsidRPr="007B4BE1">
        <w:rPr>
          <w:rFonts w:eastAsia="Times New Roman" w:cs="Calibri"/>
        </w:rPr>
        <w:t>and include:</w:t>
      </w:r>
      <w:r w:rsidRPr="007B4BE1">
        <w:rPr>
          <w:rFonts w:eastAsia="Times New Roman" w:cs="Calibri"/>
          <w:spacing w:val="2"/>
        </w:rPr>
        <w:t xml:space="preserve"> </w:t>
      </w:r>
      <w:r w:rsidRPr="007B4BE1">
        <w:rPr>
          <w:rFonts w:eastAsia="Times New Roman" w:cs="Calibri"/>
        </w:rPr>
        <w:t>original</w:t>
      </w:r>
      <w:r w:rsidRPr="007B4BE1">
        <w:rPr>
          <w:rFonts w:eastAsia="Times New Roman" w:cs="Calibri"/>
          <w:spacing w:val="3"/>
        </w:rPr>
        <w:t xml:space="preserve"> </w:t>
      </w:r>
      <w:r w:rsidRPr="007B4BE1">
        <w:rPr>
          <w:rFonts w:eastAsia="Times New Roman" w:cs="Calibri"/>
        </w:rPr>
        <w:t>handwritten signatures (owne</w:t>
      </w:r>
      <w:r w:rsidRPr="007B4BE1">
        <w:rPr>
          <w:rFonts w:eastAsia="Times New Roman" w:cs="Calibri"/>
          <w:spacing w:val="-6"/>
        </w:rPr>
        <w:t>r</w:t>
      </w:r>
      <w:r w:rsidRPr="007B4BE1">
        <w:rPr>
          <w:rFonts w:eastAsia="Times New Roman" w:cs="Calibri"/>
        </w:rPr>
        <w:t>,</w:t>
      </w:r>
      <w:r w:rsidRPr="007B4BE1">
        <w:rPr>
          <w:rFonts w:eastAsia="Times New Roman" w:cs="Calibri"/>
          <w:spacing w:val="7"/>
        </w:rPr>
        <w:t xml:space="preserve"> </w:t>
      </w:r>
      <w:r w:rsidRPr="007B4BE1">
        <w:rPr>
          <w:rFonts w:eastAsia="Times New Roman" w:cs="Calibri"/>
        </w:rPr>
        <w:t>ride</w:t>
      </w:r>
      <w:r w:rsidRPr="007B4BE1">
        <w:rPr>
          <w:rFonts w:eastAsia="Times New Roman" w:cs="Calibri"/>
          <w:spacing w:val="-6"/>
        </w:rPr>
        <w:t>r</w:t>
      </w:r>
      <w:r w:rsidRPr="007B4BE1">
        <w:rPr>
          <w:rFonts w:eastAsia="Times New Roman" w:cs="Calibri"/>
        </w:rPr>
        <w:t>,</w:t>
      </w:r>
      <w:r w:rsidRPr="007B4BE1">
        <w:rPr>
          <w:rFonts w:eastAsia="Times New Roman" w:cs="Calibri"/>
          <w:spacing w:val="4"/>
        </w:rPr>
        <w:t xml:space="preserve"> </w:t>
      </w:r>
      <w:r w:rsidRPr="007B4BE1">
        <w:rPr>
          <w:rFonts w:eastAsia="Times New Roman" w:cs="Calibri"/>
        </w:rPr>
        <w:t>trainer</w:t>
      </w:r>
      <w:r w:rsidRPr="007B4BE1">
        <w:rPr>
          <w:rFonts w:eastAsia="Times New Roman" w:cs="Calibri"/>
          <w:spacing w:val="3"/>
        </w:rPr>
        <w:t xml:space="preserve"> </w:t>
      </w:r>
      <w:r w:rsidRPr="007B4BE1">
        <w:rPr>
          <w:rFonts w:eastAsia="Times New Roman" w:cs="Calibri"/>
        </w:rPr>
        <w:t>and</w:t>
      </w:r>
      <w:r w:rsidRPr="007B4BE1">
        <w:rPr>
          <w:rFonts w:eastAsia="Times New Roman" w:cs="Calibri"/>
          <w:spacing w:val="4"/>
        </w:rPr>
        <w:t xml:space="preserve"> </w:t>
      </w:r>
      <w:r w:rsidRPr="007B4BE1">
        <w:rPr>
          <w:rFonts w:eastAsia="Times New Roman" w:cs="Calibri"/>
        </w:rPr>
        <w:t>coach,</w:t>
      </w:r>
      <w:r w:rsidRPr="007B4BE1">
        <w:rPr>
          <w:rFonts w:eastAsia="Times New Roman" w:cs="Calibri"/>
          <w:spacing w:val="3"/>
        </w:rPr>
        <w:t xml:space="preserve"> </w:t>
      </w:r>
      <w:r w:rsidRPr="007B4BE1">
        <w:rPr>
          <w:rFonts w:eastAsia="Times New Roman" w:cs="Calibri"/>
        </w:rPr>
        <w:t>if</w:t>
      </w:r>
      <w:r w:rsidRPr="007B4BE1">
        <w:rPr>
          <w:rFonts w:eastAsia="Times New Roman" w:cs="Calibri"/>
          <w:spacing w:val="6"/>
        </w:rPr>
        <w:t xml:space="preserve"> </w:t>
      </w:r>
      <w:r w:rsidRPr="007B4BE1">
        <w:rPr>
          <w:rFonts w:eastAsia="Times New Roman" w:cs="Calibri"/>
        </w:rPr>
        <w:t>applicable), phot</w:t>
      </w:r>
      <w:r w:rsidRPr="007B4BE1">
        <w:rPr>
          <w:rFonts w:eastAsia="Times New Roman" w:cs="Calibri"/>
          <w:spacing w:val="-1"/>
        </w:rPr>
        <w:t>o</w:t>
      </w:r>
      <w:r w:rsidRPr="007B4BE1">
        <w:rPr>
          <w:rFonts w:eastAsia="Times New Roman" w:cs="Calibri"/>
        </w:rPr>
        <w:t>- copy</w:t>
      </w:r>
      <w:r w:rsidRPr="007B4BE1">
        <w:rPr>
          <w:rFonts w:eastAsia="Times New Roman" w:cs="Calibri"/>
          <w:spacing w:val="2"/>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negative Coggins test</w:t>
      </w:r>
      <w:r w:rsidRPr="007B4BE1">
        <w:rPr>
          <w:rFonts w:eastAsia="Times New Roman" w:cs="Calibri"/>
          <w:spacing w:val="3"/>
        </w:rPr>
        <w:t xml:space="preserve"> </w:t>
      </w:r>
      <w:r w:rsidRPr="007B4BE1">
        <w:rPr>
          <w:rFonts w:eastAsia="Times New Roman" w:cs="Calibri"/>
        </w:rPr>
        <w:t>dated</w:t>
      </w:r>
      <w:r w:rsidRPr="007B4BE1">
        <w:rPr>
          <w:rFonts w:eastAsia="Times New Roman" w:cs="Calibri"/>
          <w:spacing w:val="2"/>
        </w:rPr>
        <w:t xml:space="preserve"> </w:t>
      </w:r>
      <w:r w:rsidRPr="007B4BE1">
        <w:rPr>
          <w:rFonts w:eastAsia="Times New Roman" w:cs="Calibri"/>
        </w:rPr>
        <w:t>within</w:t>
      </w:r>
      <w:r w:rsidRPr="007B4BE1">
        <w:rPr>
          <w:rFonts w:eastAsia="Times New Roman" w:cs="Calibri"/>
          <w:spacing w:val="1"/>
        </w:rPr>
        <w:t xml:space="preserve"> </w:t>
      </w:r>
      <w:r w:rsidRPr="007B4BE1">
        <w:rPr>
          <w:rFonts w:eastAsia="Times New Roman" w:cs="Calibri"/>
        </w:rPr>
        <w:t>12</w:t>
      </w:r>
      <w:r w:rsidRPr="007B4BE1">
        <w:rPr>
          <w:rFonts w:eastAsia="Times New Roman" w:cs="Calibri"/>
          <w:spacing w:val="5"/>
        </w:rPr>
        <w:t xml:space="preserve"> </w:t>
      </w:r>
      <w:r w:rsidRPr="007B4BE1">
        <w:rPr>
          <w:rFonts w:eastAsia="Times New Roman" w:cs="Calibri"/>
        </w:rPr>
        <w:t>months</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show</w:t>
      </w:r>
      <w:r w:rsidRPr="007B4BE1">
        <w:rPr>
          <w:rFonts w:eastAsia="Times New Roman" w:cs="Calibri"/>
          <w:spacing w:val="5"/>
        </w:rPr>
        <w:t xml:space="preserve"> </w:t>
      </w:r>
      <w:r w:rsidRPr="007B4BE1">
        <w:rPr>
          <w:rFonts w:eastAsia="Times New Roman" w:cs="Calibri"/>
        </w:rPr>
        <w:t>date,</w:t>
      </w:r>
      <w:r w:rsidRPr="007B4BE1">
        <w:rPr>
          <w:rFonts w:eastAsia="Times New Roman" w:cs="Calibri"/>
          <w:spacing w:val="2"/>
        </w:rPr>
        <w:t xml:space="preserve"> </w:t>
      </w:r>
      <w:r w:rsidR="00F04D9E">
        <w:rPr>
          <w:rFonts w:eastAsia="Times New Roman" w:cs="Calibri"/>
          <w:spacing w:val="2"/>
        </w:rPr>
        <w:t xml:space="preserve">proof of vaccination per GR 845, </w:t>
      </w:r>
      <w:r w:rsidRPr="007B4BE1">
        <w:rPr>
          <w:rFonts w:eastAsia="Times New Roman" w:cs="Calibri"/>
        </w:rPr>
        <w:t>and</w:t>
      </w:r>
      <w:r w:rsidRPr="007B4BE1">
        <w:rPr>
          <w:rFonts w:eastAsia="Times New Roman" w:cs="Calibri"/>
          <w:spacing w:val="3"/>
        </w:rPr>
        <w:t xml:space="preserve"> </w:t>
      </w:r>
      <w:r w:rsidRPr="007B4BE1">
        <w:rPr>
          <w:rFonts w:eastAsia="Times New Roman" w:cs="Calibri"/>
        </w:rPr>
        <w:t>copies</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USEF</w:t>
      </w:r>
      <w:r w:rsidRPr="007B4BE1">
        <w:rPr>
          <w:rFonts w:eastAsia="Times New Roman" w:cs="Calibri"/>
          <w:spacing w:val="5"/>
        </w:rPr>
        <w:t xml:space="preserve"> </w:t>
      </w:r>
      <w:r w:rsidRPr="007B4BE1">
        <w:rPr>
          <w:rFonts w:eastAsia="Times New Roman" w:cs="Calibri"/>
        </w:rPr>
        <w:t>and USDF</w:t>
      </w:r>
      <w:r w:rsidRPr="007B4BE1">
        <w:rPr>
          <w:rFonts w:eastAsia="Times New Roman" w:cs="Calibri"/>
          <w:spacing w:val="-3"/>
        </w:rPr>
        <w:t xml:space="preserve"> </w:t>
      </w:r>
      <w:r w:rsidRPr="007B4BE1">
        <w:rPr>
          <w:rFonts w:eastAsia="Times New Roman" w:cs="Calibri"/>
        </w:rPr>
        <w:t>membership</w:t>
      </w:r>
      <w:r w:rsidRPr="007B4BE1">
        <w:rPr>
          <w:rFonts w:eastAsia="Times New Roman" w:cs="Calibri"/>
          <w:spacing w:val="-11"/>
        </w:rPr>
        <w:t xml:space="preserve"> </w:t>
      </w:r>
      <w:r w:rsidRPr="007B4BE1">
        <w:rPr>
          <w:rFonts w:eastAsia="Times New Roman" w:cs="Calibri"/>
        </w:rPr>
        <w:t>or</w:t>
      </w:r>
      <w:r w:rsidRPr="007B4BE1">
        <w:rPr>
          <w:rFonts w:eastAsia="Times New Roman" w:cs="Calibri"/>
          <w:spacing w:val="-3"/>
        </w:rPr>
        <w:t xml:space="preserve"> </w:t>
      </w:r>
      <w:r w:rsidRPr="007B4BE1">
        <w:rPr>
          <w:rFonts w:eastAsia="Times New Roman" w:cs="Calibri"/>
        </w:rPr>
        <w:t>identification</w:t>
      </w:r>
      <w:r w:rsidRPr="007B4BE1">
        <w:rPr>
          <w:rFonts w:eastAsia="Times New Roman" w:cs="Calibri"/>
          <w:spacing w:val="-11"/>
        </w:rPr>
        <w:t xml:space="preserve"> </w:t>
      </w:r>
      <w:r w:rsidRPr="007B4BE1">
        <w:rPr>
          <w:rFonts w:eastAsia="Times New Roman" w:cs="Calibri"/>
        </w:rPr>
        <w:t>cards</w:t>
      </w:r>
      <w:r w:rsidRPr="007B4BE1">
        <w:rPr>
          <w:rFonts w:eastAsia="Times New Roman" w:cs="Calibri"/>
          <w:spacing w:val="-6"/>
        </w:rPr>
        <w:t xml:space="preserve"> </w:t>
      </w:r>
      <w:r w:rsidRPr="007B4BE1">
        <w:rPr>
          <w:rFonts w:eastAsia="Times New Roman" w:cs="Calibri"/>
        </w:rPr>
        <w:t>for</w:t>
      </w:r>
      <w:r w:rsidRPr="007B4BE1">
        <w:rPr>
          <w:rFonts w:eastAsia="Times New Roman" w:cs="Calibri"/>
          <w:spacing w:val="-3"/>
        </w:rPr>
        <w:t xml:space="preserve"> </w:t>
      </w:r>
      <w:r w:rsidRPr="007B4BE1">
        <w:rPr>
          <w:rFonts w:eastAsia="Times New Roman" w:cs="Calibri"/>
        </w:rPr>
        <w:t>each</w:t>
      </w:r>
      <w:r w:rsidRPr="007B4BE1">
        <w:rPr>
          <w:rFonts w:eastAsia="Times New Roman" w:cs="Calibri"/>
          <w:spacing w:val="-6"/>
        </w:rPr>
        <w:t xml:space="preserve"> </w:t>
      </w:r>
      <w:r w:rsidRPr="007B4BE1">
        <w:rPr>
          <w:rFonts w:eastAsia="Times New Roman" w:cs="Calibri"/>
        </w:rPr>
        <w:t>owne</w:t>
      </w:r>
      <w:r w:rsidRPr="007B4BE1">
        <w:rPr>
          <w:rFonts w:eastAsia="Times New Roman" w:cs="Calibri"/>
          <w:spacing w:val="-6"/>
        </w:rPr>
        <w:t>r</w:t>
      </w:r>
      <w:r w:rsidRPr="007B4BE1">
        <w:rPr>
          <w:rFonts w:eastAsia="Times New Roman" w:cs="Calibri"/>
        </w:rPr>
        <w:t>,</w:t>
      </w:r>
      <w:r w:rsidRPr="007B4BE1">
        <w:rPr>
          <w:rFonts w:eastAsia="Times New Roman" w:cs="Calibri"/>
          <w:spacing w:val="-3"/>
        </w:rPr>
        <w:t xml:space="preserve"> </w:t>
      </w:r>
      <w:r w:rsidRPr="007B4BE1">
        <w:rPr>
          <w:rFonts w:eastAsia="Times New Roman" w:cs="Calibri"/>
        </w:rPr>
        <w:t>ride</w:t>
      </w:r>
      <w:r w:rsidRPr="007B4BE1">
        <w:rPr>
          <w:rFonts w:eastAsia="Times New Roman" w:cs="Calibri"/>
          <w:spacing w:val="-6"/>
        </w:rPr>
        <w:t>r</w:t>
      </w:r>
      <w:r w:rsidRPr="007B4BE1">
        <w:rPr>
          <w:rFonts w:eastAsia="Times New Roman" w:cs="Calibri"/>
        </w:rPr>
        <w:t>,</w:t>
      </w:r>
      <w:r w:rsidRPr="007B4BE1">
        <w:rPr>
          <w:rFonts w:eastAsia="Times New Roman" w:cs="Calibri"/>
          <w:spacing w:val="-6"/>
        </w:rPr>
        <w:t xml:space="preserve"> </w:t>
      </w:r>
      <w:r w:rsidRPr="007B4BE1">
        <w:rPr>
          <w:rFonts w:eastAsia="Times New Roman" w:cs="Calibri"/>
        </w:rPr>
        <w:t>trainer</w:t>
      </w:r>
      <w:r>
        <w:rPr>
          <w:rFonts w:eastAsia="Times New Roman" w:cs="Calibri"/>
        </w:rPr>
        <w:t>,</w:t>
      </w:r>
      <w:r w:rsidRPr="007B4BE1">
        <w:rPr>
          <w:rFonts w:eastAsia="Times New Roman" w:cs="Calibri"/>
          <w:spacing w:val="-7"/>
        </w:rPr>
        <w:t xml:space="preserve"> </w:t>
      </w:r>
      <w:r w:rsidRPr="007B4BE1">
        <w:rPr>
          <w:rFonts w:eastAsia="Times New Roman" w:cs="Calibri"/>
        </w:rPr>
        <w:t>and</w:t>
      </w:r>
      <w:r w:rsidRPr="007B4BE1">
        <w:rPr>
          <w:rFonts w:eastAsia="Times New Roman" w:cs="Calibri"/>
          <w:spacing w:val="-5"/>
        </w:rPr>
        <w:t xml:space="preserve"> </w:t>
      </w:r>
      <w:r w:rsidRPr="007B4BE1">
        <w:rPr>
          <w:rFonts w:eastAsia="Times New Roman" w:cs="Calibri"/>
        </w:rPr>
        <w:t>horse,</w:t>
      </w:r>
      <w:r w:rsidRPr="007B4BE1">
        <w:rPr>
          <w:rFonts w:eastAsia="Times New Roman" w:cs="Calibri"/>
          <w:spacing w:val="-3"/>
        </w:rPr>
        <w:t xml:space="preserve"> </w:t>
      </w:r>
      <w:r w:rsidRPr="007B4BE1">
        <w:rPr>
          <w:rFonts w:eastAsia="Times New Roman" w:cs="Calibri"/>
        </w:rPr>
        <w:t>as</w:t>
      </w:r>
      <w:r w:rsidRPr="007B4BE1">
        <w:rPr>
          <w:rFonts w:eastAsia="Times New Roman" w:cs="Calibri"/>
          <w:spacing w:val="-3"/>
        </w:rPr>
        <w:t xml:space="preserve"> </w:t>
      </w:r>
      <w:r w:rsidRPr="007B4BE1">
        <w:rPr>
          <w:rFonts w:eastAsia="Times New Roman" w:cs="Calibri"/>
        </w:rPr>
        <w:t>applicable. Eme</w:t>
      </w:r>
      <w:r w:rsidRPr="007B4BE1">
        <w:rPr>
          <w:rFonts w:eastAsia="Times New Roman" w:cs="Calibri"/>
          <w:spacing w:val="-3"/>
        </w:rPr>
        <w:t>r</w:t>
      </w:r>
      <w:r w:rsidRPr="007B4BE1">
        <w:rPr>
          <w:rFonts w:eastAsia="Times New Roman" w:cs="Calibri"/>
        </w:rPr>
        <w:t>gency</w:t>
      </w:r>
      <w:r w:rsidRPr="007B4BE1">
        <w:rPr>
          <w:rFonts w:eastAsia="Times New Roman" w:cs="Calibri"/>
          <w:spacing w:val="-6"/>
        </w:rPr>
        <w:t xml:space="preserve"> </w:t>
      </w:r>
      <w:r w:rsidRPr="007B4BE1">
        <w:rPr>
          <w:rFonts w:eastAsia="Times New Roman" w:cs="Calibri"/>
        </w:rPr>
        <w:t>number</w:t>
      </w:r>
      <w:r w:rsidRPr="007B4BE1">
        <w:rPr>
          <w:rFonts w:eastAsia="Times New Roman" w:cs="Calibri"/>
          <w:spacing w:val="-4"/>
        </w:rPr>
        <w:t xml:space="preserve"> </w:t>
      </w:r>
      <w:r>
        <w:rPr>
          <w:rFonts w:eastAsia="Times New Roman" w:cs="Calibri"/>
        </w:rPr>
        <w:t xml:space="preserve">must </w:t>
      </w:r>
      <w:r w:rsidRPr="007B4BE1">
        <w:rPr>
          <w:rFonts w:eastAsia="Times New Roman" w:cs="Calibri"/>
        </w:rPr>
        <w:t>be</w:t>
      </w:r>
      <w:r w:rsidRPr="007B4BE1">
        <w:rPr>
          <w:rFonts w:eastAsia="Times New Roman" w:cs="Calibri"/>
          <w:spacing w:val="-1"/>
        </w:rPr>
        <w:t xml:space="preserve"> </w:t>
      </w:r>
      <w:r w:rsidRPr="007B4BE1">
        <w:rPr>
          <w:rFonts w:eastAsia="Times New Roman" w:cs="Calibri"/>
        </w:rPr>
        <w:t>included.</w:t>
      </w:r>
      <w:r w:rsidRPr="007B4BE1">
        <w:rPr>
          <w:rFonts w:eastAsia="Times New Roman" w:cs="Calibri"/>
          <w:spacing w:val="35"/>
        </w:rPr>
        <w:t xml:space="preserve"> </w:t>
      </w:r>
      <w:r w:rsidRPr="007B4BE1">
        <w:rPr>
          <w:rFonts w:eastAsia="Times New Roman" w:cs="Calibri"/>
          <w:i/>
        </w:rPr>
        <w:t>A</w:t>
      </w:r>
      <w:r w:rsidRPr="007B4BE1">
        <w:rPr>
          <w:rFonts w:eastAsia="Times New Roman" w:cs="Calibri"/>
          <w:i/>
          <w:spacing w:val="-3"/>
        </w:rPr>
        <w:t xml:space="preserve"> </w:t>
      </w:r>
      <w:r w:rsidRPr="007B4BE1">
        <w:rPr>
          <w:rFonts w:eastAsia="Times New Roman" w:cs="Calibri"/>
          <w:i/>
        </w:rPr>
        <w:t>$10</w:t>
      </w:r>
      <w:r w:rsidRPr="007B4BE1">
        <w:rPr>
          <w:rFonts w:eastAsia="Times New Roman" w:cs="Calibri"/>
          <w:i/>
          <w:spacing w:val="1"/>
        </w:rPr>
        <w:t xml:space="preserve"> </w:t>
      </w:r>
      <w:r w:rsidRPr="007B4BE1">
        <w:rPr>
          <w:rFonts w:eastAsia="Times New Roman" w:cs="Calibri"/>
          <w:i/>
        </w:rPr>
        <w:t>fee</w:t>
      </w:r>
      <w:r w:rsidRPr="007B4BE1">
        <w:rPr>
          <w:rFonts w:eastAsia="Times New Roman" w:cs="Calibri"/>
          <w:i/>
          <w:spacing w:val="-1"/>
        </w:rPr>
        <w:t xml:space="preserve"> </w:t>
      </w:r>
      <w:r w:rsidRPr="007B4BE1">
        <w:rPr>
          <w:rFonts w:eastAsia="Times New Roman" w:cs="Calibri"/>
          <w:i/>
        </w:rPr>
        <w:t>will</w:t>
      </w:r>
      <w:r w:rsidRPr="007B4BE1">
        <w:rPr>
          <w:rFonts w:eastAsia="Times New Roman" w:cs="Calibri"/>
          <w:i/>
          <w:spacing w:val="-1"/>
        </w:rPr>
        <w:t xml:space="preserve"> </w:t>
      </w:r>
      <w:r w:rsidRPr="007B4BE1">
        <w:rPr>
          <w:rFonts w:eastAsia="Times New Roman" w:cs="Calibri"/>
          <w:i/>
        </w:rPr>
        <w:t>be</w:t>
      </w:r>
      <w:r w:rsidRPr="007B4BE1">
        <w:rPr>
          <w:rFonts w:eastAsia="Times New Roman" w:cs="Calibri"/>
          <w:i/>
          <w:spacing w:val="-1"/>
        </w:rPr>
        <w:t xml:space="preserve"> </w:t>
      </w:r>
      <w:r w:rsidRPr="007B4BE1">
        <w:rPr>
          <w:rFonts w:eastAsia="Times New Roman" w:cs="Calibri"/>
          <w:i/>
        </w:rPr>
        <w:t>assessed</w:t>
      </w:r>
      <w:r w:rsidRPr="007B4BE1">
        <w:rPr>
          <w:rFonts w:eastAsia="Times New Roman" w:cs="Calibri"/>
          <w:i/>
          <w:spacing w:val="1"/>
        </w:rPr>
        <w:t xml:space="preserve"> </w:t>
      </w:r>
      <w:r w:rsidRPr="007B4BE1">
        <w:rPr>
          <w:rFonts w:eastAsia="Times New Roman" w:cs="Calibri"/>
          <w:i/>
        </w:rPr>
        <w:t>for</w:t>
      </w:r>
      <w:r w:rsidRPr="007B4BE1">
        <w:rPr>
          <w:rFonts w:eastAsia="Times New Roman" w:cs="Calibri"/>
          <w:i/>
          <w:spacing w:val="-1"/>
        </w:rPr>
        <w:t xml:space="preserve"> </w:t>
      </w:r>
      <w:r w:rsidRPr="007B4BE1">
        <w:rPr>
          <w:rFonts w:eastAsia="Times New Roman" w:cs="Calibri"/>
          <w:i/>
        </w:rPr>
        <w:t>sec</w:t>
      </w:r>
      <w:r w:rsidRPr="007B4BE1">
        <w:rPr>
          <w:rFonts w:eastAsia="Times New Roman" w:cs="Calibri"/>
          <w:i/>
          <w:spacing w:val="-6"/>
        </w:rPr>
        <w:t>r</w:t>
      </w:r>
      <w:r w:rsidRPr="007B4BE1">
        <w:rPr>
          <w:rFonts w:eastAsia="Times New Roman" w:cs="Calibri"/>
          <w:i/>
        </w:rPr>
        <w:t>etary</w:t>
      </w:r>
      <w:r w:rsidRPr="007B4BE1">
        <w:rPr>
          <w:rFonts w:eastAsia="Times New Roman" w:cs="Calibri"/>
          <w:i/>
          <w:spacing w:val="-2"/>
        </w:rPr>
        <w:t xml:space="preserve"> </w:t>
      </w:r>
      <w:r w:rsidRPr="007B4BE1">
        <w:rPr>
          <w:rFonts w:eastAsia="Times New Roman" w:cs="Calibri"/>
          <w:i/>
        </w:rPr>
        <w:t>printing</w:t>
      </w:r>
      <w:r w:rsidRPr="007B4BE1">
        <w:rPr>
          <w:rFonts w:eastAsia="Times New Roman" w:cs="Calibri"/>
          <w:i/>
          <w:spacing w:val="-4"/>
        </w:rPr>
        <w:t xml:space="preserve"> </w:t>
      </w:r>
      <w:r w:rsidRPr="007B4BE1">
        <w:rPr>
          <w:rFonts w:eastAsia="Times New Roman" w:cs="Calibri"/>
          <w:i/>
        </w:rPr>
        <w:t>missing</w:t>
      </w:r>
      <w:r w:rsidRPr="007B4BE1">
        <w:rPr>
          <w:rFonts w:eastAsia="Times New Roman" w:cs="Calibri"/>
          <w:i/>
          <w:spacing w:val="1"/>
        </w:rPr>
        <w:t xml:space="preserve"> </w:t>
      </w:r>
      <w:r w:rsidRPr="007B4BE1">
        <w:rPr>
          <w:rFonts w:eastAsia="Times New Roman" w:cs="Calibri"/>
          <w:i/>
        </w:rPr>
        <w:t>or incor</w:t>
      </w:r>
      <w:r w:rsidRPr="007B4BE1">
        <w:rPr>
          <w:rFonts w:eastAsia="Times New Roman" w:cs="Calibri"/>
          <w:i/>
          <w:spacing w:val="-6"/>
        </w:rPr>
        <w:t>r</w:t>
      </w:r>
      <w:r w:rsidRPr="007B4BE1">
        <w:rPr>
          <w:rFonts w:eastAsia="Times New Roman" w:cs="Calibri"/>
          <w:i/>
        </w:rPr>
        <w:t>ect</w:t>
      </w:r>
      <w:r w:rsidRPr="007B4BE1">
        <w:rPr>
          <w:rFonts w:eastAsia="Times New Roman" w:cs="Calibri"/>
          <w:i/>
          <w:spacing w:val="-5"/>
        </w:rPr>
        <w:t xml:space="preserve"> </w:t>
      </w:r>
      <w:r w:rsidRPr="007B4BE1">
        <w:rPr>
          <w:rFonts w:eastAsia="Times New Roman" w:cs="Calibri"/>
          <w:i/>
        </w:rPr>
        <w:t>information.</w:t>
      </w:r>
      <w:r w:rsidRPr="007B4BE1">
        <w:rPr>
          <w:rFonts w:eastAsia="Times New Roman" w:cs="Calibri"/>
          <w:i/>
          <w:spacing w:val="-12"/>
        </w:rPr>
        <w:t xml:space="preserve"> </w:t>
      </w:r>
      <w:r w:rsidRPr="007B4BE1">
        <w:rPr>
          <w:rFonts w:eastAsia="Times New Roman" w:cs="Calibri"/>
          <w:b/>
          <w:bCs/>
        </w:rPr>
        <w:t>No</w:t>
      </w:r>
      <w:r w:rsidRPr="007B4BE1">
        <w:rPr>
          <w:rFonts w:eastAsia="Times New Roman" w:cs="Calibri"/>
          <w:b/>
          <w:bCs/>
          <w:spacing w:val="-3"/>
        </w:rPr>
        <w:t xml:space="preserve"> r</w:t>
      </w:r>
      <w:r w:rsidRPr="007B4BE1">
        <w:rPr>
          <w:rFonts w:eastAsia="Times New Roman" w:cs="Calibri"/>
          <w:b/>
          <w:bCs/>
        </w:rPr>
        <w:t>efunds</w:t>
      </w:r>
      <w:r w:rsidRPr="007B4BE1">
        <w:rPr>
          <w:rFonts w:eastAsia="Times New Roman" w:cs="Calibri"/>
          <w:b/>
          <w:bCs/>
          <w:spacing w:val="-4"/>
        </w:rPr>
        <w:t xml:space="preserve"> </w:t>
      </w:r>
      <w:r w:rsidRPr="007B4BE1">
        <w:rPr>
          <w:rFonts w:eastAsia="Times New Roman" w:cs="Calibri"/>
          <w:b/>
          <w:bCs/>
        </w:rPr>
        <w:t>after</w:t>
      </w:r>
      <w:r w:rsidRPr="007B4BE1">
        <w:rPr>
          <w:rFonts w:eastAsia="Times New Roman" w:cs="Calibri"/>
          <w:b/>
          <w:bCs/>
          <w:spacing w:val="-9"/>
        </w:rPr>
        <w:t xml:space="preserve"> </w:t>
      </w:r>
      <w:r w:rsidRPr="007B4BE1">
        <w:rPr>
          <w:rFonts w:eastAsia="Times New Roman" w:cs="Calibri"/>
          <w:b/>
          <w:bCs/>
        </w:rPr>
        <w:t>closing</w:t>
      </w:r>
      <w:r w:rsidRPr="007B4BE1">
        <w:rPr>
          <w:rFonts w:eastAsia="Times New Roman" w:cs="Calibri"/>
          <w:b/>
          <w:bCs/>
          <w:spacing w:val="-8"/>
        </w:rPr>
        <w:t xml:space="preserve"> </w:t>
      </w:r>
      <w:r w:rsidRPr="007B4BE1">
        <w:rPr>
          <w:rFonts w:eastAsia="Times New Roman" w:cs="Calibri"/>
          <w:b/>
          <w:bCs/>
        </w:rPr>
        <w:t>date</w:t>
      </w:r>
      <w:r w:rsidRPr="007B4BE1">
        <w:rPr>
          <w:rFonts w:eastAsia="Times New Roman" w:cs="Calibri"/>
          <w:b/>
          <w:bCs/>
          <w:spacing w:val="-3"/>
        </w:rPr>
        <w:t xml:space="preserve"> </w:t>
      </w:r>
      <w:r w:rsidRPr="007B4BE1">
        <w:rPr>
          <w:rFonts w:eastAsia="Times New Roman" w:cs="Calibri"/>
          <w:b/>
          <w:bCs/>
        </w:rPr>
        <w:t>or</w:t>
      </w:r>
      <w:r w:rsidRPr="007B4BE1">
        <w:rPr>
          <w:rFonts w:eastAsia="Times New Roman" w:cs="Calibri"/>
          <w:b/>
          <w:bCs/>
          <w:spacing w:val="-8"/>
        </w:rPr>
        <w:t xml:space="preserve"> </w:t>
      </w:r>
      <w:r w:rsidRPr="007B4BE1">
        <w:rPr>
          <w:rFonts w:eastAsia="Times New Roman" w:cs="Calibri"/>
          <w:b/>
          <w:bCs/>
        </w:rPr>
        <w:t>for</w:t>
      </w:r>
      <w:r w:rsidRPr="007B4BE1">
        <w:rPr>
          <w:rFonts w:eastAsia="Times New Roman" w:cs="Calibri"/>
          <w:b/>
          <w:bCs/>
          <w:spacing w:val="-8"/>
        </w:rPr>
        <w:t xml:space="preserve"> </w:t>
      </w:r>
      <w:r w:rsidRPr="007B4BE1">
        <w:rPr>
          <w:rFonts w:eastAsia="Times New Roman" w:cs="Calibri"/>
          <w:b/>
          <w:bCs/>
        </w:rPr>
        <w:t>“acts</w:t>
      </w:r>
      <w:r w:rsidRPr="007B4BE1">
        <w:rPr>
          <w:rFonts w:eastAsia="Times New Roman" w:cs="Calibri"/>
          <w:b/>
          <w:bCs/>
          <w:spacing w:val="-3"/>
        </w:rPr>
        <w:t xml:space="preserve"> </w:t>
      </w:r>
      <w:r w:rsidRPr="007B4BE1">
        <w:rPr>
          <w:rFonts w:eastAsia="Times New Roman" w:cs="Calibri"/>
          <w:b/>
          <w:bCs/>
        </w:rPr>
        <w:t>of</w:t>
      </w:r>
      <w:r w:rsidRPr="007B4BE1">
        <w:rPr>
          <w:rFonts w:eastAsia="Times New Roman" w:cs="Calibri"/>
          <w:b/>
          <w:bCs/>
          <w:spacing w:val="-3"/>
        </w:rPr>
        <w:t xml:space="preserve"> </w:t>
      </w:r>
      <w:r w:rsidRPr="007B4BE1">
        <w:rPr>
          <w:rFonts w:eastAsia="Times New Roman" w:cs="Calibri"/>
          <w:b/>
          <w:bCs/>
        </w:rPr>
        <w:t>god”</w:t>
      </w:r>
      <w:r w:rsidRPr="007B4BE1">
        <w:rPr>
          <w:rFonts w:eastAsia="Times New Roman" w:cs="Calibri"/>
          <w:b/>
          <w:bCs/>
          <w:spacing w:val="-3"/>
        </w:rPr>
        <w:t xml:space="preserve"> </w:t>
      </w:r>
      <w:r w:rsidRPr="007B4BE1">
        <w:rPr>
          <w:rFonts w:eastAsia="Times New Roman" w:cs="Calibri"/>
          <w:b/>
          <w:bCs/>
        </w:rPr>
        <w:t>which</w:t>
      </w:r>
      <w:r w:rsidRPr="007B4BE1">
        <w:rPr>
          <w:rFonts w:eastAsia="Times New Roman" w:cs="Calibri"/>
          <w:b/>
          <w:bCs/>
          <w:spacing w:val="-3"/>
        </w:rPr>
        <w:t xml:space="preserve"> r</w:t>
      </w:r>
      <w:r w:rsidRPr="007B4BE1">
        <w:rPr>
          <w:rFonts w:eastAsia="Times New Roman" w:cs="Calibri"/>
          <w:b/>
          <w:bCs/>
        </w:rPr>
        <w:t>equi</w:t>
      </w:r>
      <w:r w:rsidRPr="007B4BE1">
        <w:rPr>
          <w:rFonts w:eastAsia="Times New Roman" w:cs="Calibri"/>
          <w:b/>
          <w:bCs/>
          <w:spacing w:val="-3"/>
        </w:rPr>
        <w:t>r</w:t>
      </w:r>
      <w:r w:rsidRPr="007B4BE1">
        <w:rPr>
          <w:rFonts w:eastAsia="Times New Roman" w:cs="Calibri"/>
          <w:b/>
          <w:bCs/>
        </w:rPr>
        <w:t>e</w:t>
      </w:r>
      <w:r w:rsidRPr="007B4BE1">
        <w:rPr>
          <w:rFonts w:eastAsia="Times New Roman" w:cs="Calibri"/>
          <w:b/>
          <w:bCs/>
          <w:spacing w:val="-8"/>
        </w:rPr>
        <w:t xml:space="preserve"> </w:t>
      </w:r>
      <w:r w:rsidRPr="007B4BE1">
        <w:rPr>
          <w:rFonts w:eastAsia="Times New Roman" w:cs="Calibri"/>
          <w:b/>
          <w:bCs/>
        </w:rPr>
        <w:t>ma</w:t>
      </w:r>
      <w:r w:rsidRPr="007B4BE1">
        <w:rPr>
          <w:rFonts w:eastAsia="Times New Roman" w:cs="Calibri"/>
          <w:b/>
          <w:bCs/>
          <w:spacing w:val="-3"/>
        </w:rPr>
        <w:t>n</w:t>
      </w:r>
      <w:r w:rsidRPr="007B4BE1">
        <w:rPr>
          <w:rFonts w:eastAsia="Times New Roman" w:cs="Calibri"/>
          <w:b/>
          <w:bCs/>
        </w:rPr>
        <w:t>agement</w:t>
      </w:r>
      <w:r w:rsidRPr="007B4BE1">
        <w:rPr>
          <w:rFonts w:eastAsia="Times New Roman" w:cs="Calibri"/>
          <w:b/>
          <w:bCs/>
          <w:spacing w:val="-2"/>
        </w:rPr>
        <w:t xml:space="preserve"> </w:t>
      </w:r>
      <w:r w:rsidRPr="007B4BE1">
        <w:rPr>
          <w:rFonts w:eastAsia="Times New Roman" w:cs="Calibri"/>
          <w:b/>
          <w:bCs/>
        </w:rPr>
        <w:t>to</w:t>
      </w:r>
      <w:r w:rsidRPr="007B4BE1">
        <w:rPr>
          <w:rFonts w:eastAsia="Times New Roman" w:cs="Calibri"/>
          <w:b/>
          <w:bCs/>
          <w:spacing w:val="4"/>
        </w:rPr>
        <w:t xml:space="preserve"> </w:t>
      </w:r>
      <w:r w:rsidRPr="007B4BE1">
        <w:rPr>
          <w:rFonts w:eastAsia="Times New Roman" w:cs="Calibri"/>
          <w:b/>
          <w:bCs/>
        </w:rPr>
        <w:t>cancel classes</w:t>
      </w:r>
      <w:r w:rsidRPr="007B4BE1">
        <w:rPr>
          <w:rFonts w:eastAsia="Times New Roman" w:cs="Calibri"/>
          <w:b/>
          <w:bCs/>
          <w:spacing w:val="4"/>
        </w:rPr>
        <w:t xml:space="preserve"> </w:t>
      </w:r>
      <w:r w:rsidRPr="007B4BE1">
        <w:rPr>
          <w:rFonts w:eastAsia="Times New Roman" w:cs="Calibri"/>
          <w:b/>
          <w:bCs/>
        </w:rPr>
        <w:t>or</w:t>
      </w:r>
      <w:r w:rsidRPr="007B4BE1">
        <w:rPr>
          <w:rFonts w:eastAsia="Times New Roman" w:cs="Calibri"/>
          <w:b/>
          <w:bCs/>
          <w:spacing w:val="-1"/>
        </w:rPr>
        <w:t xml:space="preserve"> </w:t>
      </w:r>
      <w:r w:rsidRPr="007B4BE1">
        <w:rPr>
          <w:rFonts w:eastAsia="Times New Roman" w:cs="Calibri"/>
          <w:b/>
          <w:bCs/>
        </w:rPr>
        <w:t>day(s)</w:t>
      </w:r>
      <w:r w:rsidRPr="007B4BE1">
        <w:rPr>
          <w:rFonts w:eastAsia="Times New Roman" w:cs="Calibri"/>
          <w:b/>
          <w:bCs/>
          <w:spacing w:val="4"/>
        </w:rPr>
        <w:t xml:space="preserve"> </w:t>
      </w:r>
      <w:r w:rsidRPr="007B4BE1">
        <w:rPr>
          <w:rFonts w:eastAsia="Times New Roman" w:cs="Calibri"/>
          <w:b/>
          <w:bCs/>
        </w:rPr>
        <w:t>of</w:t>
      </w:r>
      <w:r w:rsidRPr="007B4BE1">
        <w:rPr>
          <w:rFonts w:eastAsia="Times New Roman" w:cs="Calibri"/>
          <w:b/>
          <w:bCs/>
          <w:spacing w:val="4"/>
        </w:rPr>
        <w:t xml:space="preserve"> </w:t>
      </w:r>
      <w:r w:rsidRPr="007B4BE1">
        <w:rPr>
          <w:rFonts w:eastAsia="Times New Roman" w:cs="Calibri"/>
          <w:b/>
          <w:bCs/>
        </w:rPr>
        <w:t>competition.</w:t>
      </w:r>
      <w:r>
        <w:rPr>
          <w:rFonts w:eastAsia="Times New Roman" w:cs="Calibri"/>
          <w:b/>
          <w:bCs/>
        </w:rPr>
        <w:t xml:space="preserve">  </w:t>
      </w:r>
    </w:p>
    <w:p w:rsidR="00B71344" w:rsidRPr="007B4BE1" w:rsidRDefault="00B71344" w:rsidP="00B71344">
      <w:pPr>
        <w:spacing w:after="0" w:line="240" w:lineRule="auto"/>
        <w:ind w:left="470" w:right="79"/>
        <w:jc w:val="both"/>
        <w:rPr>
          <w:rFonts w:eastAsia="Times New Roman" w:cs="Calibri"/>
        </w:rPr>
      </w:pPr>
    </w:p>
    <w:p w:rsidR="00B71344" w:rsidRDefault="00B71344" w:rsidP="00511673">
      <w:pPr>
        <w:spacing w:after="0" w:line="240" w:lineRule="auto"/>
        <w:ind w:left="90" w:right="81"/>
        <w:jc w:val="both"/>
        <w:rPr>
          <w:rFonts w:eastAsia="Times New Roman" w:cs="Calibri"/>
          <w:bCs/>
          <w:u w:color="000000"/>
        </w:rPr>
      </w:pPr>
      <w:r w:rsidRPr="007B4BE1">
        <w:rPr>
          <w:rFonts w:eastAsia="Times New Roman" w:cs="Calibri"/>
          <w:b/>
          <w:bCs/>
        </w:rPr>
        <w:t>TIMES:</w:t>
      </w:r>
      <w:r w:rsidRPr="007B4BE1">
        <w:rPr>
          <w:rFonts w:eastAsia="Times New Roman" w:cs="Calibri"/>
          <w:b/>
          <w:bCs/>
          <w:spacing w:val="2"/>
        </w:rPr>
        <w:t xml:space="preserve"> </w:t>
      </w:r>
      <w:r w:rsidRPr="007B4BE1">
        <w:rPr>
          <w:rFonts w:eastAsia="Times New Roman" w:cs="Calibri"/>
          <w:spacing w:val="-5"/>
        </w:rPr>
        <w:t>T</w:t>
      </w:r>
      <w:r w:rsidRPr="007B4BE1">
        <w:rPr>
          <w:rFonts w:eastAsia="Times New Roman" w:cs="Calibri"/>
        </w:rPr>
        <w:t>imes</w:t>
      </w:r>
      <w:r w:rsidRPr="007B4BE1">
        <w:rPr>
          <w:rFonts w:eastAsia="Times New Roman" w:cs="Calibri"/>
          <w:spacing w:val="1"/>
        </w:rPr>
        <w:t xml:space="preserve"> </w:t>
      </w:r>
      <w:r w:rsidRPr="007B4BE1">
        <w:rPr>
          <w:rFonts w:eastAsia="Times New Roman" w:cs="Calibri"/>
        </w:rPr>
        <w:t>will</w:t>
      </w:r>
      <w:r w:rsidRPr="007B4BE1">
        <w:rPr>
          <w:rFonts w:eastAsia="Times New Roman" w:cs="Calibri"/>
          <w:spacing w:val="2"/>
        </w:rPr>
        <w:t xml:space="preserve"> </w:t>
      </w:r>
      <w:r w:rsidRPr="007B4BE1">
        <w:rPr>
          <w:rFonts w:eastAsia="Times New Roman" w:cs="Calibri"/>
        </w:rPr>
        <w:t>be</w:t>
      </w:r>
      <w:r w:rsidRPr="007B4BE1">
        <w:rPr>
          <w:rFonts w:eastAsia="Times New Roman" w:cs="Calibri"/>
          <w:spacing w:val="3"/>
        </w:rPr>
        <w:t xml:space="preserve"> </w:t>
      </w:r>
      <w:r w:rsidRPr="007B4BE1">
        <w:rPr>
          <w:rFonts w:eastAsia="Times New Roman" w:cs="Calibri"/>
        </w:rPr>
        <w:t>on</w:t>
      </w:r>
      <w:r w:rsidRPr="007B4BE1">
        <w:rPr>
          <w:rFonts w:eastAsia="Times New Roman" w:cs="Calibri"/>
          <w:spacing w:val="5"/>
        </w:rPr>
        <w:t xml:space="preserve"> </w:t>
      </w:r>
      <w:r w:rsidRPr="007B4BE1">
        <w:rPr>
          <w:rFonts w:eastAsia="Times New Roman" w:cs="Calibri"/>
        </w:rPr>
        <w:t>the</w:t>
      </w:r>
      <w:r w:rsidRPr="007B4BE1">
        <w:rPr>
          <w:rFonts w:eastAsia="Times New Roman" w:cs="Calibri"/>
          <w:spacing w:val="3"/>
        </w:rPr>
        <w:t xml:space="preserve"> </w:t>
      </w:r>
      <w:r w:rsidRPr="007B4BE1">
        <w:rPr>
          <w:rFonts w:eastAsia="Times New Roman" w:cs="Calibri"/>
        </w:rPr>
        <w:t xml:space="preserve">website </w:t>
      </w:r>
      <w:hyperlink r:id="rId13" w:history="1">
        <w:r w:rsidRPr="00751B88">
          <w:rPr>
            <w:rStyle w:val="Hyperlink"/>
            <w:rFonts w:cs="Calibri"/>
          </w:rPr>
          <w:t>ww</w:t>
        </w:r>
        <w:r w:rsidRPr="00751B88">
          <w:rPr>
            <w:rStyle w:val="Hyperlink"/>
            <w:rFonts w:cs="Calibri"/>
            <w:spacing w:val="-10"/>
          </w:rPr>
          <w:t>w</w:t>
        </w:r>
        <w:r w:rsidRPr="00751B88">
          <w:rPr>
            <w:rStyle w:val="Hyperlink"/>
            <w:rFonts w:cs="Calibri"/>
          </w:rPr>
          <w:t>.horseparkofnewjersey.com</w:t>
        </w:r>
      </w:hyperlink>
      <w:r>
        <w:rPr>
          <w:rFonts w:eastAsia="Times New Roman" w:cs="Calibri"/>
        </w:rPr>
        <w:t xml:space="preserve"> and at</w:t>
      </w:r>
      <w:r w:rsidRPr="006F4AD5">
        <w:rPr>
          <w:rFonts w:ascii="Cambria" w:eastAsia="Times New Roman" w:hAnsi="Cambria" w:cs="Calibri"/>
        </w:rPr>
        <w:t xml:space="preserve"> </w:t>
      </w:r>
      <w:r w:rsidRPr="00940EE4">
        <w:rPr>
          <w:rFonts w:cs="Tahoma"/>
          <w:color w:val="0000FF"/>
          <w:u w:val="single"/>
        </w:rPr>
        <w:t>http://www.foxvillage.com</w:t>
      </w:r>
      <w:r w:rsidRPr="00940EE4">
        <w:rPr>
          <w:rFonts w:eastAsia="Times New Roman" w:cs="Calibri"/>
        </w:rPr>
        <w:t>.</w:t>
      </w:r>
      <w:r w:rsidRPr="007B4BE1">
        <w:rPr>
          <w:rFonts w:eastAsia="Times New Roman" w:cs="Calibri"/>
        </w:rPr>
        <w:t xml:space="preserve"> </w:t>
      </w:r>
      <w:r w:rsidRPr="007B4BE1">
        <w:rPr>
          <w:rFonts w:eastAsia="Times New Roman" w:cs="Calibri"/>
          <w:b/>
          <w:bCs/>
        </w:rPr>
        <w:t>Complete</w:t>
      </w:r>
      <w:r w:rsidRPr="007B4BE1">
        <w:rPr>
          <w:rFonts w:eastAsia="Times New Roman" w:cs="Calibri"/>
          <w:b/>
          <w:bCs/>
          <w:spacing w:val="3"/>
        </w:rPr>
        <w:t xml:space="preserve"> </w:t>
      </w:r>
      <w:r w:rsidRPr="007B4BE1">
        <w:rPr>
          <w:rFonts w:eastAsia="Times New Roman" w:cs="Calibri"/>
          <w:b/>
          <w:bCs/>
        </w:rPr>
        <w:t>prize</w:t>
      </w:r>
      <w:r w:rsidRPr="007B4BE1">
        <w:rPr>
          <w:rFonts w:eastAsia="Times New Roman" w:cs="Calibri"/>
          <w:b/>
          <w:bCs/>
          <w:spacing w:val="6"/>
        </w:rPr>
        <w:t xml:space="preserve"> </w:t>
      </w:r>
      <w:r w:rsidRPr="007B4BE1">
        <w:rPr>
          <w:rFonts w:eastAsia="Times New Roman" w:cs="Calibri"/>
          <w:b/>
          <w:bCs/>
        </w:rPr>
        <w:t>list</w:t>
      </w:r>
      <w:r w:rsidRPr="007B4BE1">
        <w:rPr>
          <w:rFonts w:eastAsia="Times New Roman" w:cs="Calibri"/>
          <w:b/>
          <w:bCs/>
          <w:spacing w:val="7"/>
        </w:rPr>
        <w:t xml:space="preserve"> </w:t>
      </w:r>
      <w:r w:rsidRPr="007B4BE1">
        <w:rPr>
          <w:rFonts w:eastAsia="Times New Roman" w:cs="Calibri"/>
          <w:b/>
          <w:bCs/>
        </w:rPr>
        <w:t>is</w:t>
      </w:r>
      <w:r w:rsidRPr="007B4BE1">
        <w:rPr>
          <w:rFonts w:eastAsia="Times New Roman" w:cs="Calibri"/>
          <w:b/>
          <w:bCs/>
          <w:spacing w:val="8"/>
        </w:rPr>
        <w:t xml:space="preserve"> </w:t>
      </w:r>
      <w:r w:rsidRPr="007B4BE1">
        <w:rPr>
          <w:rFonts w:eastAsia="Times New Roman" w:cs="Calibri"/>
          <w:b/>
          <w:bCs/>
        </w:rPr>
        <w:t>available</w:t>
      </w:r>
      <w:r w:rsidRPr="007B4BE1">
        <w:rPr>
          <w:rFonts w:eastAsia="Times New Roman" w:cs="Calibri"/>
          <w:b/>
          <w:bCs/>
          <w:spacing w:val="1"/>
        </w:rPr>
        <w:t xml:space="preserve"> </w:t>
      </w:r>
      <w:r w:rsidRPr="007B4BE1">
        <w:rPr>
          <w:rFonts w:eastAsia="Times New Roman" w:cs="Calibri"/>
          <w:b/>
          <w:bCs/>
        </w:rPr>
        <w:t xml:space="preserve">at </w:t>
      </w:r>
      <w:hyperlink r:id="rId14" w:history="1">
        <w:r w:rsidRPr="00751B88">
          <w:rPr>
            <w:rStyle w:val="Hyperlink"/>
            <w:rFonts w:cs="Calibri"/>
            <w:bCs/>
            <w:u w:color="000000"/>
          </w:rPr>
          <w:t>ww</w:t>
        </w:r>
        <w:r w:rsidRPr="00751B88">
          <w:rPr>
            <w:rStyle w:val="Hyperlink"/>
            <w:rFonts w:cs="Calibri"/>
            <w:bCs/>
            <w:spacing w:val="-9"/>
            <w:u w:color="000000"/>
          </w:rPr>
          <w:t>w</w:t>
        </w:r>
        <w:r w:rsidRPr="00751B88">
          <w:rPr>
            <w:rStyle w:val="Hyperlink"/>
            <w:rFonts w:cs="Calibri"/>
            <w:bCs/>
            <w:u w:color="000000"/>
          </w:rPr>
          <w:t>.horseparkofnewjersey.com</w:t>
        </w:r>
      </w:hyperlink>
      <w:r w:rsidR="00511673">
        <w:rPr>
          <w:rStyle w:val="Hyperlink"/>
          <w:rFonts w:cs="Calibri"/>
          <w:bCs/>
          <w:u w:color="000000"/>
        </w:rPr>
        <w:t>.</w:t>
      </w:r>
    </w:p>
    <w:p w:rsidR="00B71344" w:rsidRDefault="00B71344" w:rsidP="00B71344">
      <w:pPr>
        <w:spacing w:after="0" w:line="240" w:lineRule="auto"/>
        <w:ind w:right="81"/>
        <w:jc w:val="both"/>
        <w:rPr>
          <w:rFonts w:eastAsia="Times New Roman" w:cs="Calibri"/>
        </w:rPr>
      </w:pPr>
    </w:p>
    <w:p w:rsidR="00B71344" w:rsidRDefault="00B71344" w:rsidP="00B71344">
      <w:pPr>
        <w:spacing w:after="0" w:line="240" w:lineRule="auto"/>
        <w:ind w:left="470" w:right="81" w:hanging="360"/>
        <w:jc w:val="both"/>
        <w:rPr>
          <w:rFonts w:eastAsia="Times New Roman" w:cs="Calibri"/>
        </w:rPr>
      </w:pPr>
      <w:r>
        <w:rPr>
          <w:rFonts w:eastAsia="Times New Roman" w:cs="Calibri"/>
          <w:b/>
        </w:rPr>
        <w:t xml:space="preserve">AWARDS:  </w:t>
      </w:r>
      <w:r>
        <w:rPr>
          <w:rFonts w:eastAsia="Times New Roman" w:cs="Calibri"/>
        </w:rPr>
        <w:t>(ONLY tests will be mailed post competition)</w:t>
      </w:r>
    </w:p>
    <w:p w:rsidR="00B71344" w:rsidRDefault="00B71344" w:rsidP="00B71344">
      <w:pPr>
        <w:spacing w:after="0" w:line="240" w:lineRule="auto"/>
        <w:ind w:left="470" w:right="81" w:hanging="360"/>
        <w:jc w:val="both"/>
        <w:rPr>
          <w:rFonts w:eastAsia="Times New Roman" w:cs="Calibri"/>
        </w:rPr>
      </w:pPr>
      <w:r>
        <w:rPr>
          <w:rFonts w:eastAsia="Times New Roman" w:cs="Calibri"/>
        </w:rPr>
        <w:t>Award and ribbons 1-6 awarded each division (min 3 entries)</w:t>
      </w:r>
    </w:p>
    <w:p w:rsidR="00B71344" w:rsidRDefault="00B71344" w:rsidP="00B71344">
      <w:pPr>
        <w:spacing w:after="0" w:line="240" w:lineRule="auto"/>
        <w:ind w:left="470" w:right="81" w:hanging="360"/>
        <w:jc w:val="both"/>
        <w:rPr>
          <w:rFonts w:eastAsia="Times New Roman" w:cs="Calibri"/>
        </w:rPr>
      </w:pPr>
      <w:r>
        <w:rPr>
          <w:rFonts w:eastAsia="Times New Roman" w:cs="Calibri"/>
        </w:rPr>
        <w:t xml:space="preserve">Champion award and Reserve Champion ribbon per level. </w:t>
      </w:r>
    </w:p>
    <w:p w:rsidR="00B71344" w:rsidRPr="00130A0C" w:rsidRDefault="00B71344" w:rsidP="00B71344">
      <w:pPr>
        <w:spacing w:after="0" w:line="240" w:lineRule="auto"/>
        <w:ind w:left="470" w:right="81" w:hanging="360"/>
        <w:jc w:val="both"/>
        <w:rPr>
          <w:rFonts w:eastAsia="Times New Roman" w:cs="Calibri"/>
        </w:rPr>
      </w:pPr>
    </w:p>
    <w:p w:rsidR="006A5FA8" w:rsidRDefault="006A5FA8" w:rsidP="006A5FA8">
      <w:pPr>
        <w:spacing w:after="0" w:line="240" w:lineRule="auto"/>
        <w:ind w:left="110" w:right="2884"/>
        <w:jc w:val="both"/>
        <w:rPr>
          <w:rFonts w:eastAsia="Times New Roman" w:cs="Calibri"/>
        </w:rPr>
      </w:pPr>
      <w:r w:rsidRPr="007B4BE1">
        <w:rPr>
          <w:rFonts w:eastAsia="Times New Roman" w:cs="Calibri"/>
          <w:b/>
          <w:bCs/>
        </w:rPr>
        <w:t>S</w:t>
      </w:r>
      <w:r w:rsidRPr="007B4BE1">
        <w:rPr>
          <w:rFonts w:eastAsia="Times New Roman" w:cs="Calibri"/>
          <w:b/>
          <w:bCs/>
          <w:spacing w:val="-12"/>
        </w:rPr>
        <w:t>T</w:t>
      </w:r>
      <w:r w:rsidRPr="007B4BE1">
        <w:rPr>
          <w:rFonts w:eastAsia="Times New Roman" w:cs="Calibri"/>
          <w:b/>
          <w:bCs/>
        </w:rPr>
        <w:t>ABLING:</w:t>
      </w:r>
      <w:r>
        <w:rPr>
          <w:rFonts w:eastAsia="Times New Roman" w:cs="Calibri"/>
        </w:rPr>
        <w:t xml:space="preserve"> 10’ x 10’ temporary stalls, stall door provided.  See the above fee schedule for information.  Day stalls must be va</w:t>
      </w:r>
      <w:r w:rsidR="00385AA0">
        <w:rPr>
          <w:rFonts w:eastAsia="Times New Roman" w:cs="Calibri"/>
        </w:rPr>
        <w:t xml:space="preserve">cated by 8 </w:t>
      </w:r>
      <w:r>
        <w:rPr>
          <w:rFonts w:eastAsia="Times New Roman" w:cs="Calibri"/>
        </w:rPr>
        <w:t>pm same day of use; must purchase full weekend stabling to stable overnight.  Please indicate stabling concerns on entry form.</w:t>
      </w:r>
    </w:p>
    <w:p w:rsidR="00B71344" w:rsidRDefault="00B71344" w:rsidP="00B71344">
      <w:pPr>
        <w:spacing w:after="0" w:line="240" w:lineRule="auto"/>
        <w:ind w:left="110" w:right="2884"/>
        <w:jc w:val="both"/>
        <w:rPr>
          <w:rFonts w:eastAsia="Times New Roman" w:cs="Calibri"/>
        </w:rPr>
      </w:pPr>
    </w:p>
    <w:p w:rsidR="00300A6F" w:rsidRDefault="00300A6F" w:rsidP="006A5FA8">
      <w:pPr>
        <w:spacing w:after="0" w:line="240" w:lineRule="auto"/>
        <w:ind w:left="110" w:right="2884"/>
        <w:jc w:val="both"/>
        <w:rPr>
          <w:rFonts w:eastAsia="Times New Roman" w:cs="Calibri"/>
          <w:b/>
          <w:bCs/>
        </w:rPr>
      </w:pPr>
    </w:p>
    <w:p w:rsidR="006A5FA8" w:rsidRDefault="006A5FA8" w:rsidP="006A5FA8">
      <w:pPr>
        <w:spacing w:after="0" w:line="240" w:lineRule="auto"/>
        <w:ind w:left="110" w:right="2884"/>
        <w:jc w:val="both"/>
        <w:rPr>
          <w:rFonts w:eastAsia="Times New Roman" w:cs="Calibri"/>
        </w:rPr>
      </w:pPr>
      <w:r w:rsidRPr="007B4BE1">
        <w:rPr>
          <w:rFonts w:eastAsia="Times New Roman" w:cs="Calibri"/>
          <w:b/>
          <w:bCs/>
        </w:rPr>
        <w:t>FOOTING:</w:t>
      </w:r>
      <w:r w:rsidRPr="007B4BE1">
        <w:rPr>
          <w:rFonts w:eastAsia="Times New Roman" w:cs="Calibri"/>
          <w:b/>
          <w:bCs/>
          <w:spacing w:val="4"/>
        </w:rPr>
        <w:t xml:space="preserve"> </w:t>
      </w:r>
      <w:r w:rsidRPr="007B4BE1">
        <w:rPr>
          <w:rFonts w:eastAsia="Times New Roman" w:cs="Calibri"/>
        </w:rPr>
        <w:t>Standard</w:t>
      </w:r>
      <w:r w:rsidRPr="007B4BE1">
        <w:rPr>
          <w:rFonts w:eastAsia="Times New Roman" w:cs="Calibri"/>
          <w:spacing w:val="6"/>
        </w:rPr>
        <w:t xml:space="preserve"> </w:t>
      </w:r>
      <w:r w:rsidRPr="007B4BE1">
        <w:rPr>
          <w:rFonts w:eastAsia="Times New Roman" w:cs="Calibri"/>
        </w:rPr>
        <w:t>outdoor</w:t>
      </w:r>
      <w:r w:rsidRPr="007B4BE1">
        <w:rPr>
          <w:rFonts w:eastAsia="Times New Roman" w:cs="Calibri"/>
          <w:spacing w:val="7"/>
        </w:rPr>
        <w:t xml:space="preserve"> </w:t>
      </w:r>
      <w:r w:rsidRPr="007B4BE1">
        <w:rPr>
          <w:rFonts w:eastAsia="Times New Roman" w:cs="Calibri"/>
        </w:rPr>
        <w:t>competition</w:t>
      </w:r>
      <w:r w:rsidRPr="007B4BE1">
        <w:rPr>
          <w:rFonts w:eastAsia="Times New Roman" w:cs="Calibri"/>
          <w:spacing w:val="5"/>
        </w:rPr>
        <w:t xml:space="preserve"> </w:t>
      </w:r>
      <w:r w:rsidRPr="007B4BE1">
        <w:rPr>
          <w:rFonts w:eastAsia="Times New Roman" w:cs="Calibri"/>
        </w:rPr>
        <w:t>rings (</w:t>
      </w:r>
      <w:r>
        <w:rPr>
          <w:rFonts w:eastAsia="Times New Roman" w:cs="Calibri"/>
        </w:rPr>
        <w:t>sand/screenings mixture</w:t>
      </w:r>
      <w:r w:rsidRPr="007B4BE1">
        <w:rPr>
          <w:rFonts w:eastAsia="Times New Roman" w:cs="Calibri"/>
        </w:rPr>
        <w:t xml:space="preserve">); </w:t>
      </w:r>
      <w:r>
        <w:rPr>
          <w:rFonts w:eastAsia="Times New Roman" w:cs="Calibri"/>
        </w:rPr>
        <w:t xml:space="preserve">indoor ring is sand.  </w:t>
      </w:r>
      <w:r w:rsidRPr="007B4BE1">
        <w:rPr>
          <w:rFonts w:eastAsia="Times New Roman" w:cs="Calibri"/>
        </w:rPr>
        <w:t>Separate</w:t>
      </w:r>
      <w:r w:rsidRPr="007B4BE1">
        <w:rPr>
          <w:rFonts w:eastAsia="Times New Roman" w:cs="Calibri"/>
          <w:spacing w:val="-2"/>
        </w:rPr>
        <w:t xml:space="preserve"> </w:t>
      </w:r>
      <w:r w:rsidRPr="007B4BE1">
        <w:rPr>
          <w:rFonts w:eastAsia="Times New Roman" w:cs="Calibri"/>
        </w:rPr>
        <w:t>ring</w:t>
      </w:r>
      <w:r w:rsidRPr="007B4BE1">
        <w:rPr>
          <w:rFonts w:eastAsia="Times New Roman" w:cs="Calibri"/>
          <w:spacing w:val="1"/>
        </w:rPr>
        <w:t xml:space="preserve"> </w:t>
      </w:r>
      <w:r w:rsidRPr="007B4BE1">
        <w:rPr>
          <w:rFonts w:eastAsia="Times New Roman" w:cs="Calibri"/>
        </w:rPr>
        <w:t>for</w:t>
      </w:r>
      <w:r w:rsidRPr="007B4BE1">
        <w:rPr>
          <w:rFonts w:eastAsia="Times New Roman" w:cs="Calibri"/>
          <w:spacing w:val="4"/>
        </w:rPr>
        <w:t xml:space="preserve"> </w:t>
      </w:r>
      <w:r w:rsidRPr="007B4BE1">
        <w:rPr>
          <w:rFonts w:eastAsia="Times New Roman" w:cs="Calibri"/>
        </w:rPr>
        <w:t>lunging.</w:t>
      </w:r>
    </w:p>
    <w:p w:rsidR="006132C9" w:rsidRDefault="006132C9" w:rsidP="006A5FA8">
      <w:pPr>
        <w:spacing w:after="0" w:line="240" w:lineRule="auto"/>
        <w:ind w:left="110" w:right="2884"/>
        <w:jc w:val="both"/>
        <w:rPr>
          <w:rFonts w:eastAsia="Times New Roman" w:cs="Calibri"/>
          <w:b/>
        </w:rPr>
      </w:pPr>
    </w:p>
    <w:p w:rsidR="006132C9" w:rsidRPr="006132C9" w:rsidRDefault="006132C9" w:rsidP="006132C9">
      <w:pPr>
        <w:tabs>
          <w:tab w:val="left" w:pos="3060"/>
        </w:tabs>
        <w:spacing w:after="0" w:line="240" w:lineRule="auto"/>
        <w:ind w:left="115" w:right="-14"/>
        <w:rPr>
          <w:highlight w:val="yellow"/>
        </w:rPr>
      </w:pPr>
      <w:r>
        <w:rPr>
          <w:rFonts w:eastAsia="Times New Roman" w:cs="Calibri"/>
          <w:b/>
        </w:rPr>
        <w:t xml:space="preserve">OPPORTUNITY CLASSES:  </w:t>
      </w:r>
      <w:r w:rsidRPr="006132C9">
        <w:rPr>
          <w:rFonts w:eastAsia="Times New Roman" w:cs="Calibri"/>
        </w:rPr>
        <w:t>Horses</w:t>
      </w:r>
      <w:r w:rsidRPr="006132C9">
        <w:rPr>
          <w:rFonts w:eastAsia="Times New Roman" w:cs="Calibri"/>
          <w:spacing w:val="-5"/>
        </w:rPr>
        <w:t xml:space="preserve"> </w:t>
      </w:r>
      <w:r w:rsidRPr="006132C9">
        <w:rPr>
          <w:rFonts w:eastAsia="Times New Roman" w:cs="Calibri"/>
        </w:rPr>
        <w:t>and/or</w:t>
      </w:r>
      <w:r w:rsidRPr="006132C9">
        <w:rPr>
          <w:rFonts w:eastAsia="Times New Roman" w:cs="Calibri"/>
          <w:spacing w:val="-8"/>
        </w:rPr>
        <w:t xml:space="preserve"> </w:t>
      </w:r>
      <w:r w:rsidRPr="006132C9">
        <w:rPr>
          <w:rFonts w:eastAsia="Times New Roman" w:cs="Calibri"/>
        </w:rPr>
        <w:t>riders</w:t>
      </w:r>
      <w:r w:rsidRPr="006132C9">
        <w:rPr>
          <w:rFonts w:eastAsia="Times New Roman" w:cs="Calibri"/>
          <w:spacing w:val="-7"/>
        </w:rPr>
        <w:t xml:space="preserve"> </w:t>
      </w:r>
      <w:r w:rsidRPr="006132C9">
        <w:rPr>
          <w:rFonts w:eastAsia="Times New Roman" w:cs="Calibri"/>
        </w:rPr>
        <w:t>entered</w:t>
      </w:r>
      <w:r w:rsidRPr="006132C9">
        <w:rPr>
          <w:rFonts w:eastAsia="Times New Roman" w:cs="Calibri"/>
          <w:spacing w:val="-8"/>
        </w:rPr>
        <w:t xml:space="preserve"> </w:t>
      </w:r>
      <w:r w:rsidRPr="006132C9">
        <w:rPr>
          <w:rFonts w:eastAsia="Times New Roman" w:cs="Calibri"/>
        </w:rPr>
        <w:t>in</w:t>
      </w:r>
      <w:r w:rsidRPr="006132C9">
        <w:rPr>
          <w:rFonts w:eastAsia="Times New Roman" w:cs="Calibri"/>
          <w:spacing w:val="-5"/>
        </w:rPr>
        <w:t xml:space="preserve"> </w:t>
      </w:r>
      <w:r w:rsidRPr="006132C9">
        <w:rPr>
          <w:rFonts w:eastAsia="Times New Roman" w:cs="Calibri"/>
        </w:rPr>
        <w:t>Opportunity</w:t>
      </w:r>
      <w:r w:rsidRPr="006132C9">
        <w:rPr>
          <w:rFonts w:eastAsia="Times New Roman" w:cs="Calibri"/>
          <w:spacing w:val="-11"/>
        </w:rPr>
        <w:t xml:space="preserve"> </w:t>
      </w:r>
      <w:r w:rsidRPr="006132C9">
        <w:rPr>
          <w:rFonts w:eastAsia="Times New Roman" w:cs="Calibri"/>
        </w:rPr>
        <w:t>Classes</w:t>
      </w:r>
      <w:r w:rsidRPr="006132C9">
        <w:rPr>
          <w:rFonts w:eastAsia="Times New Roman" w:cs="Calibri"/>
          <w:spacing w:val="-4"/>
        </w:rPr>
        <w:t xml:space="preserve"> </w:t>
      </w:r>
      <w:r w:rsidRPr="006132C9">
        <w:rPr>
          <w:rFonts w:eastAsia="Times New Roman" w:cs="Calibri"/>
        </w:rPr>
        <w:t>can</w:t>
      </w:r>
      <w:r w:rsidRPr="006132C9">
        <w:rPr>
          <w:rFonts w:eastAsia="Times New Roman" w:cs="Calibri"/>
          <w:spacing w:val="-6"/>
        </w:rPr>
        <w:t xml:space="preserve"> </w:t>
      </w:r>
      <w:r w:rsidRPr="006132C9">
        <w:rPr>
          <w:rFonts w:eastAsia="Times New Roman" w:cs="Calibri"/>
        </w:rPr>
        <w:t>cross</w:t>
      </w:r>
      <w:r w:rsidRPr="006132C9">
        <w:rPr>
          <w:rFonts w:eastAsia="Times New Roman" w:cs="Calibri"/>
          <w:spacing w:val="-5"/>
        </w:rPr>
        <w:t xml:space="preserve"> </w:t>
      </w:r>
      <w:r w:rsidRPr="006132C9">
        <w:rPr>
          <w:rFonts w:eastAsia="Times New Roman" w:cs="Calibri"/>
        </w:rPr>
        <w:t>enter</w:t>
      </w:r>
      <w:r w:rsidRPr="006132C9">
        <w:rPr>
          <w:rFonts w:eastAsia="Times New Roman" w:cs="Calibri"/>
          <w:spacing w:val="-7"/>
        </w:rPr>
        <w:t xml:space="preserve"> </w:t>
      </w:r>
      <w:r w:rsidRPr="006132C9">
        <w:rPr>
          <w:rFonts w:eastAsia="Times New Roman" w:cs="Calibri"/>
        </w:rPr>
        <w:t>into</w:t>
      </w:r>
      <w:r w:rsidRPr="006132C9">
        <w:rPr>
          <w:rFonts w:eastAsia="Times New Roman" w:cs="Calibri"/>
          <w:spacing w:val="-6"/>
        </w:rPr>
        <w:t xml:space="preserve"> </w:t>
      </w:r>
      <w:r w:rsidRPr="006132C9">
        <w:rPr>
          <w:rFonts w:eastAsia="Times New Roman" w:cs="Calibri"/>
        </w:rPr>
        <w:t>the</w:t>
      </w:r>
      <w:r w:rsidRPr="006132C9">
        <w:rPr>
          <w:rFonts w:eastAsia="Times New Roman" w:cs="Calibri"/>
          <w:spacing w:val="-6"/>
        </w:rPr>
        <w:t xml:space="preserve"> </w:t>
      </w:r>
      <w:r w:rsidRPr="006132C9">
        <w:rPr>
          <w:rFonts w:eastAsia="Times New Roman" w:cs="Calibri"/>
        </w:rPr>
        <w:t>recognized</w:t>
      </w:r>
      <w:r w:rsidRPr="006132C9">
        <w:rPr>
          <w:rFonts w:eastAsia="Times New Roman" w:cs="Calibri"/>
          <w:spacing w:val="-10"/>
        </w:rPr>
        <w:t xml:space="preserve"> </w:t>
      </w:r>
      <w:r w:rsidRPr="006132C9">
        <w:rPr>
          <w:rFonts w:eastAsia="Times New Roman" w:cs="Calibri"/>
        </w:rPr>
        <w:t>classes</w:t>
      </w:r>
      <w:r w:rsidRPr="006132C9">
        <w:rPr>
          <w:rFonts w:eastAsia="Times New Roman" w:cs="Calibri"/>
          <w:spacing w:val="-8"/>
        </w:rPr>
        <w:t xml:space="preserve"> </w:t>
      </w:r>
      <w:r w:rsidRPr="006132C9">
        <w:rPr>
          <w:rFonts w:eastAsia="Times New Roman" w:cs="Calibri"/>
        </w:rPr>
        <w:t>but</w:t>
      </w:r>
      <w:r w:rsidRPr="006132C9">
        <w:rPr>
          <w:rFonts w:eastAsia="Times New Roman" w:cs="Calibri"/>
          <w:spacing w:val="-6"/>
        </w:rPr>
        <w:t xml:space="preserve"> </w:t>
      </w:r>
      <w:r w:rsidRPr="006132C9">
        <w:rPr>
          <w:rFonts w:eastAsia="Times New Roman" w:cs="Calibri"/>
        </w:rPr>
        <w:t>require</w:t>
      </w:r>
      <w:r w:rsidRPr="006132C9">
        <w:rPr>
          <w:rFonts w:eastAsia="Times New Roman" w:cs="Calibri"/>
          <w:spacing w:val="-8"/>
        </w:rPr>
        <w:t xml:space="preserve"> </w:t>
      </w:r>
      <w:r w:rsidRPr="006132C9">
        <w:rPr>
          <w:rFonts w:eastAsia="Times New Roman" w:cs="Calibri"/>
        </w:rPr>
        <w:t>the</w:t>
      </w:r>
      <w:r w:rsidRPr="006132C9">
        <w:rPr>
          <w:rFonts w:eastAsia="Times New Roman" w:cs="Calibri"/>
          <w:spacing w:val="-6"/>
        </w:rPr>
        <w:t xml:space="preserve"> </w:t>
      </w:r>
      <w:r w:rsidRPr="006132C9">
        <w:rPr>
          <w:rFonts w:eastAsia="Times New Roman" w:cs="Calibri"/>
        </w:rPr>
        <w:t>ride</w:t>
      </w:r>
      <w:r w:rsidRPr="006132C9">
        <w:rPr>
          <w:rFonts w:eastAsia="Times New Roman" w:cs="Calibri"/>
          <w:spacing w:val="-5"/>
        </w:rPr>
        <w:t>r</w:t>
      </w:r>
      <w:r w:rsidRPr="006132C9">
        <w:rPr>
          <w:rFonts w:eastAsia="Times New Roman" w:cs="Calibri"/>
        </w:rPr>
        <w:t>, owner</w:t>
      </w:r>
      <w:r w:rsidRPr="006132C9">
        <w:rPr>
          <w:rFonts w:eastAsia="Times New Roman" w:cs="Calibri"/>
          <w:spacing w:val="3"/>
        </w:rPr>
        <w:t xml:space="preserve">, </w:t>
      </w:r>
      <w:r w:rsidRPr="006132C9">
        <w:rPr>
          <w:rFonts w:eastAsia="Times New Roman" w:cs="Calibri"/>
        </w:rPr>
        <w:t>or</w:t>
      </w:r>
      <w:r w:rsidRPr="006132C9">
        <w:rPr>
          <w:rFonts w:eastAsia="Times New Roman" w:cs="Calibri"/>
          <w:spacing w:val="3"/>
        </w:rPr>
        <w:t xml:space="preserve"> </w:t>
      </w:r>
      <w:r w:rsidRPr="006132C9">
        <w:rPr>
          <w:rFonts w:eastAsia="Times New Roman" w:cs="Calibri"/>
        </w:rPr>
        <w:t>horse</w:t>
      </w:r>
      <w:r w:rsidRPr="006132C9">
        <w:rPr>
          <w:rFonts w:eastAsia="Times New Roman" w:cs="Calibri"/>
          <w:spacing w:val="3"/>
        </w:rPr>
        <w:t xml:space="preserve"> </w:t>
      </w:r>
      <w:r w:rsidRPr="006132C9">
        <w:rPr>
          <w:rFonts w:eastAsia="Times New Roman" w:cs="Calibri"/>
        </w:rPr>
        <w:t>to</w:t>
      </w:r>
      <w:r w:rsidRPr="006132C9">
        <w:rPr>
          <w:rFonts w:eastAsia="Times New Roman" w:cs="Calibri"/>
          <w:spacing w:val="2"/>
        </w:rPr>
        <w:t xml:space="preserve"> </w:t>
      </w:r>
      <w:r w:rsidRPr="006132C9">
        <w:rPr>
          <w:rFonts w:eastAsia="Times New Roman" w:cs="Calibri"/>
        </w:rPr>
        <w:t>have memberships</w:t>
      </w:r>
      <w:r w:rsidRPr="006132C9">
        <w:rPr>
          <w:rFonts w:eastAsia="Times New Roman" w:cs="Calibri"/>
          <w:spacing w:val="-4"/>
        </w:rPr>
        <w:t xml:space="preserve"> </w:t>
      </w:r>
      <w:r w:rsidRPr="006132C9">
        <w:rPr>
          <w:rFonts w:eastAsia="Times New Roman" w:cs="Calibri"/>
        </w:rPr>
        <w:t>in</w:t>
      </w:r>
      <w:r w:rsidRPr="006132C9">
        <w:rPr>
          <w:rFonts w:eastAsia="Times New Roman" w:cs="Calibri"/>
          <w:spacing w:val="2"/>
        </w:rPr>
        <w:t xml:space="preserve"> </w:t>
      </w:r>
      <w:r w:rsidRPr="006132C9">
        <w:rPr>
          <w:rFonts w:eastAsia="Times New Roman" w:cs="Calibri"/>
        </w:rPr>
        <w:t>USEF/USDF</w:t>
      </w:r>
      <w:r w:rsidRPr="006132C9">
        <w:rPr>
          <w:rFonts w:eastAsia="Times New Roman" w:cs="Calibri"/>
          <w:spacing w:val="3"/>
        </w:rPr>
        <w:t xml:space="preserve"> </w:t>
      </w:r>
      <w:r w:rsidRPr="006132C9">
        <w:rPr>
          <w:rFonts w:eastAsia="Times New Roman" w:cs="Calibri"/>
        </w:rPr>
        <w:t>and</w:t>
      </w:r>
      <w:r w:rsidRPr="006132C9">
        <w:rPr>
          <w:rFonts w:eastAsia="Times New Roman" w:cs="Calibri"/>
          <w:spacing w:val="1"/>
        </w:rPr>
        <w:t xml:space="preserve"> </w:t>
      </w:r>
      <w:r w:rsidRPr="006132C9">
        <w:rPr>
          <w:rFonts w:eastAsia="Times New Roman" w:cs="Calibri"/>
        </w:rPr>
        <w:t>pay</w:t>
      </w:r>
      <w:r w:rsidRPr="006132C9">
        <w:rPr>
          <w:rFonts w:eastAsia="Times New Roman" w:cs="Calibri"/>
          <w:spacing w:val="1"/>
        </w:rPr>
        <w:t xml:space="preserve"> </w:t>
      </w:r>
      <w:r w:rsidRPr="006132C9">
        <w:rPr>
          <w:rFonts w:eastAsia="Times New Roman" w:cs="Calibri"/>
        </w:rPr>
        <w:t>the</w:t>
      </w:r>
      <w:r w:rsidRPr="006132C9">
        <w:rPr>
          <w:rFonts w:eastAsia="Times New Roman" w:cs="Calibri"/>
          <w:spacing w:val="1"/>
        </w:rPr>
        <w:t xml:space="preserve"> </w:t>
      </w:r>
      <w:r w:rsidRPr="006132C9">
        <w:rPr>
          <w:rFonts w:eastAsia="Times New Roman" w:cs="Calibri"/>
        </w:rPr>
        <w:t>USEF</w:t>
      </w:r>
      <w:r w:rsidRPr="006132C9">
        <w:rPr>
          <w:rFonts w:eastAsia="Times New Roman" w:cs="Calibri"/>
          <w:spacing w:val="3"/>
        </w:rPr>
        <w:t xml:space="preserve"> </w:t>
      </w:r>
      <w:r w:rsidRPr="006132C9">
        <w:rPr>
          <w:rFonts w:eastAsia="Times New Roman" w:cs="Calibri"/>
        </w:rPr>
        <w:t>drug</w:t>
      </w:r>
      <w:r w:rsidRPr="006132C9">
        <w:rPr>
          <w:rFonts w:eastAsia="Times New Roman" w:cs="Calibri"/>
          <w:spacing w:val="3"/>
        </w:rPr>
        <w:t xml:space="preserve"> </w:t>
      </w:r>
      <w:r w:rsidRPr="006132C9">
        <w:rPr>
          <w:rFonts w:eastAsia="Times New Roman" w:cs="Calibri"/>
        </w:rPr>
        <w:t xml:space="preserve">fee. </w:t>
      </w:r>
      <w:r w:rsidRPr="006132C9">
        <w:rPr>
          <w:rFonts w:eastAsia="Times New Roman" w:cs="Calibri"/>
          <w:spacing w:val="4"/>
        </w:rPr>
        <w:t xml:space="preserve"> </w:t>
      </w:r>
      <w:r w:rsidRPr="006132C9">
        <w:rPr>
          <w:rFonts w:eastAsia="Times New Roman" w:cs="Calibri"/>
        </w:rPr>
        <w:t>Opportunity</w:t>
      </w:r>
      <w:r w:rsidRPr="006132C9">
        <w:rPr>
          <w:rFonts w:eastAsia="Times New Roman" w:cs="Calibri"/>
          <w:spacing w:val="-4"/>
        </w:rPr>
        <w:t xml:space="preserve"> </w:t>
      </w:r>
      <w:r w:rsidRPr="006132C9">
        <w:rPr>
          <w:rFonts w:eastAsia="Times New Roman" w:cs="Calibri"/>
        </w:rPr>
        <w:t>Classes</w:t>
      </w:r>
      <w:r w:rsidRPr="006132C9">
        <w:rPr>
          <w:rFonts w:eastAsia="Times New Roman" w:cs="Calibri"/>
          <w:spacing w:val="3"/>
        </w:rPr>
        <w:t xml:space="preserve"> </w:t>
      </w:r>
      <w:r w:rsidRPr="006132C9">
        <w:rPr>
          <w:rFonts w:eastAsia="Times New Roman" w:cs="Calibri"/>
        </w:rPr>
        <w:t>are</w:t>
      </w:r>
      <w:r w:rsidRPr="006132C9">
        <w:rPr>
          <w:rFonts w:eastAsia="Times New Roman" w:cs="Calibri"/>
          <w:spacing w:val="1"/>
        </w:rPr>
        <w:t xml:space="preserve"> </w:t>
      </w:r>
      <w:r w:rsidRPr="006132C9">
        <w:rPr>
          <w:rFonts w:eastAsia="Times New Roman" w:cs="Calibri"/>
        </w:rPr>
        <w:t>not</w:t>
      </w:r>
      <w:r w:rsidRPr="006132C9">
        <w:rPr>
          <w:rFonts w:eastAsia="Times New Roman" w:cs="Calibri"/>
          <w:spacing w:val="1"/>
        </w:rPr>
        <w:t xml:space="preserve"> </w:t>
      </w:r>
      <w:r w:rsidRPr="006132C9">
        <w:rPr>
          <w:rFonts w:eastAsia="Times New Roman" w:cs="Calibri"/>
        </w:rPr>
        <w:t>eligible</w:t>
      </w:r>
      <w:r w:rsidRPr="006132C9">
        <w:rPr>
          <w:rFonts w:eastAsia="Times New Roman" w:cs="Calibri"/>
          <w:spacing w:val="1"/>
        </w:rPr>
        <w:t xml:space="preserve"> </w:t>
      </w:r>
      <w:r w:rsidRPr="006132C9">
        <w:rPr>
          <w:rFonts w:eastAsia="Times New Roman" w:cs="Calibri"/>
        </w:rPr>
        <w:t>for</w:t>
      </w:r>
      <w:r w:rsidRPr="006132C9">
        <w:rPr>
          <w:rFonts w:eastAsia="Times New Roman" w:cs="Calibri"/>
          <w:spacing w:val="4"/>
        </w:rPr>
        <w:t xml:space="preserve"> </w:t>
      </w:r>
      <w:r w:rsidRPr="006132C9">
        <w:rPr>
          <w:rFonts w:eastAsia="Times New Roman" w:cs="Calibri"/>
        </w:rPr>
        <w:t>any</w:t>
      </w:r>
      <w:r w:rsidRPr="006132C9">
        <w:rPr>
          <w:rFonts w:eastAsia="Times New Roman" w:cs="Calibri"/>
          <w:spacing w:val="2"/>
        </w:rPr>
        <w:t xml:space="preserve"> </w:t>
      </w:r>
      <w:r w:rsidRPr="006132C9">
        <w:rPr>
          <w:rFonts w:eastAsia="Times New Roman" w:cs="Calibri"/>
        </w:rPr>
        <w:t>USEF/USDF</w:t>
      </w:r>
      <w:r w:rsidRPr="006132C9">
        <w:rPr>
          <w:rFonts w:eastAsia="Times New Roman" w:cs="Calibri"/>
          <w:spacing w:val="4"/>
        </w:rPr>
        <w:t xml:space="preserve"> </w:t>
      </w:r>
      <w:r w:rsidRPr="006132C9">
        <w:rPr>
          <w:rFonts w:eastAsia="Times New Roman" w:cs="Calibri"/>
        </w:rPr>
        <w:t>awards</w:t>
      </w:r>
      <w:r w:rsidRPr="006132C9">
        <w:rPr>
          <w:rFonts w:eastAsia="Times New Roman" w:cs="Calibri"/>
          <w:spacing w:val="4"/>
        </w:rPr>
        <w:t xml:space="preserve"> </w:t>
      </w:r>
      <w:r w:rsidRPr="006132C9">
        <w:rPr>
          <w:rFonts w:eastAsia="Times New Roman" w:cs="Calibri"/>
        </w:rPr>
        <w:t>or</w:t>
      </w:r>
      <w:r w:rsidRPr="006132C9">
        <w:rPr>
          <w:rFonts w:eastAsia="Times New Roman" w:cs="Calibri"/>
          <w:spacing w:val="4"/>
        </w:rPr>
        <w:t xml:space="preserve"> </w:t>
      </w:r>
      <w:r w:rsidRPr="006132C9">
        <w:rPr>
          <w:rFonts w:eastAsia="Times New Roman" w:cs="Calibri"/>
        </w:rPr>
        <w:t>qualifications.</w:t>
      </w:r>
      <w:r w:rsidRPr="006132C9">
        <w:rPr>
          <w:rFonts w:eastAsia="Times New Roman" w:cs="Calibri"/>
          <w:spacing w:val="33"/>
        </w:rPr>
        <w:t xml:space="preserve"> </w:t>
      </w:r>
      <w:r w:rsidRPr="006132C9">
        <w:rPr>
          <w:rFonts w:eastAsia="Times New Roman" w:cs="Calibri"/>
        </w:rPr>
        <w:t>Opportunity Classes do</w:t>
      </w:r>
      <w:r w:rsidRPr="006132C9">
        <w:rPr>
          <w:rFonts w:eastAsia="Times New Roman" w:cs="Calibri"/>
          <w:spacing w:val="4"/>
        </w:rPr>
        <w:t xml:space="preserve"> </w:t>
      </w:r>
      <w:r w:rsidRPr="006132C9">
        <w:rPr>
          <w:rFonts w:eastAsia="Times New Roman" w:cs="Calibri"/>
        </w:rPr>
        <w:t>not</w:t>
      </w:r>
      <w:r w:rsidRPr="006132C9">
        <w:rPr>
          <w:rFonts w:eastAsia="Times New Roman" w:cs="Calibri"/>
          <w:spacing w:val="2"/>
        </w:rPr>
        <w:t xml:space="preserve"> </w:t>
      </w:r>
      <w:r w:rsidRPr="006132C9">
        <w:rPr>
          <w:rFonts w:eastAsia="Times New Roman" w:cs="Calibri"/>
        </w:rPr>
        <w:t>require the</w:t>
      </w:r>
      <w:r w:rsidRPr="006132C9">
        <w:rPr>
          <w:rFonts w:eastAsia="Times New Roman" w:cs="Calibri"/>
          <w:spacing w:val="2"/>
        </w:rPr>
        <w:t xml:space="preserve"> </w:t>
      </w:r>
      <w:r w:rsidRPr="006132C9">
        <w:rPr>
          <w:rFonts w:eastAsia="Times New Roman" w:cs="Calibri"/>
        </w:rPr>
        <w:t>ride</w:t>
      </w:r>
      <w:r w:rsidRPr="006132C9">
        <w:rPr>
          <w:rFonts w:eastAsia="Times New Roman" w:cs="Calibri"/>
          <w:spacing w:val="-5"/>
        </w:rPr>
        <w:t>r</w:t>
      </w:r>
      <w:r w:rsidRPr="006132C9">
        <w:rPr>
          <w:rFonts w:eastAsia="Times New Roman" w:cs="Calibri"/>
        </w:rPr>
        <w:t>,</w:t>
      </w:r>
      <w:r w:rsidRPr="006132C9">
        <w:rPr>
          <w:rFonts w:eastAsia="Times New Roman" w:cs="Calibri"/>
          <w:spacing w:val="1"/>
        </w:rPr>
        <w:t xml:space="preserve"> </w:t>
      </w:r>
      <w:r w:rsidRPr="006132C9">
        <w:rPr>
          <w:rFonts w:eastAsia="Times New Roman" w:cs="Calibri"/>
        </w:rPr>
        <w:t>owner,</w:t>
      </w:r>
      <w:r w:rsidRPr="006132C9">
        <w:rPr>
          <w:rFonts w:eastAsia="Times New Roman" w:cs="Calibri"/>
          <w:spacing w:val="4"/>
        </w:rPr>
        <w:t xml:space="preserve"> </w:t>
      </w:r>
      <w:r w:rsidRPr="006132C9">
        <w:rPr>
          <w:rFonts w:eastAsia="Times New Roman" w:cs="Calibri"/>
        </w:rPr>
        <w:t>or</w:t>
      </w:r>
      <w:r w:rsidRPr="006132C9">
        <w:rPr>
          <w:rFonts w:eastAsia="Times New Roman" w:cs="Calibri"/>
          <w:spacing w:val="4"/>
        </w:rPr>
        <w:t xml:space="preserve"> </w:t>
      </w:r>
      <w:r w:rsidRPr="006132C9">
        <w:rPr>
          <w:rFonts w:eastAsia="Times New Roman" w:cs="Calibri"/>
        </w:rPr>
        <w:t>horse</w:t>
      </w:r>
      <w:r w:rsidRPr="006132C9">
        <w:rPr>
          <w:rFonts w:eastAsia="Times New Roman" w:cs="Calibri"/>
          <w:spacing w:val="4"/>
        </w:rPr>
        <w:t xml:space="preserve"> </w:t>
      </w:r>
      <w:r w:rsidRPr="006132C9">
        <w:rPr>
          <w:rFonts w:eastAsia="Times New Roman" w:cs="Calibri"/>
        </w:rPr>
        <w:t>to</w:t>
      </w:r>
      <w:r w:rsidRPr="006132C9">
        <w:rPr>
          <w:rFonts w:eastAsia="Times New Roman" w:cs="Calibri"/>
          <w:spacing w:val="3"/>
        </w:rPr>
        <w:t xml:space="preserve"> </w:t>
      </w:r>
      <w:r w:rsidRPr="006132C9">
        <w:rPr>
          <w:rFonts w:eastAsia="Times New Roman" w:cs="Calibri"/>
        </w:rPr>
        <w:t>have memberships</w:t>
      </w:r>
      <w:r w:rsidRPr="006132C9">
        <w:rPr>
          <w:rFonts w:eastAsia="Times New Roman" w:cs="Calibri"/>
          <w:spacing w:val="-3"/>
        </w:rPr>
        <w:t xml:space="preserve"> </w:t>
      </w:r>
      <w:r w:rsidRPr="006132C9">
        <w:rPr>
          <w:rFonts w:eastAsia="Times New Roman" w:cs="Calibri"/>
        </w:rPr>
        <w:t>in</w:t>
      </w:r>
      <w:r w:rsidRPr="006132C9">
        <w:rPr>
          <w:rFonts w:eastAsia="Times New Roman" w:cs="Calibri"/>
          <w:spacing w:val="3"/>
        </w:rPr>
        <w:t xml:space="preserve"> </w:t>
      </w:r>
      <w:r w:rsidRPr="006132C9">
        <w:rPr>
          <w:rFonts w:eastAsia="Times New Roman" w:cs="Calibri"/>
        </w:rPr>
        <w:t>USEF/USDF</w:t>
      </w:r>
      <w:r w:rsidRPr="006132C9">
        <w:rPr>
          <w:rFonts w:eastAsia="Times New Roman" w:cs="Calibri"/>
          <w:spacing w:val="3"/>
        </w:rPr>
        <w:t xml:space="preserve"> </w:t>
      </w:r>
      <w:r w:rsidRPr="006132C9">
        <w:rPr>
          <w:rFonts w:eastAsia="Times New Roman" w:cs="Calibri"/>
        </w:rPr>
        <w:t>or</w:t>
      </w:r>
      <w:r w:rsidRPr="006132C9">
        <w:rPr>
          <w:rFonts w:eastAsia="Times New Roman" w:cs="Calibri"/>
          <w:spacing w:val="3"/>
        </w:rPr>
        <w:t xml:space="preserve"> </w:t>
      </w:r>
      <w:r w:rsidRPr="006132C9">
        <w:rPr>
          <w:rFonts w:eastAsia="Times New Roman" w:cs="Calibri"/>
        </w:rPr>
        <w:t>pay</w:t>
      </w:r>
      <w:r w:rsidRPr="006132C9">
        <w:rPr>
          <w:rFonts w:eastAsia="Times New Roman" w:cs="Calibri"/>
          <w:spacing w:val="2"/>
        </w:rPr>
        <w:t xml:space="preserve"> </w:t>
      </w:r>
      <w:r w:rsidRPr="006132C9">
        <w:rPr>
          <w:rFonts w:eastAsia="Times New Roman" w:cs="Calibri"/>
        </w:rPr>
        <w:t>the</w:t>
      </w:r>
      <w:r w:rsidRPr="006132C9">
        <w:rPr>
          <w:rFonts w:eastAsia="Times New Roman" w:cs="Calibri"/>
          <w:spacing w:val="2"/>
        </w:rPr>
        <w:t xml:space="preserve"> </w:t>
      </w:r>
      <w:r w:rsidRPr="006132C9">
        <w:rPr>
          <w:rFonts w:eastAsia="Times New Roman" w:cs="Calibri"/>
        </w:rPr>
        <w:t>USEF</w:t>
      </w:r>
      <w:r w:rsidRPr="006132C9">
        <w:rPr>
          <w:rFonts w:eastAsia="Times New Roman" w:cs="Calibri"/>
          <w:spacing w:val="3"/>
        </w:rPr>
        <w:t xml:space="preserve"> </w:t>
      </w:r>
      <w:r w:rsidRPr="006132C9">
        <w:rPr>
          <w:rFonts w:eastAsia="Times New Roman" w:cs="Calibri"/>
        </w:rPr>
        <w:t>drug free.</w:t>
      </w:r>
    </w:p>
    <w:p w:rsidR="006132C9" w:rsidRDefault="006132C9" w:rsidP="006A5FA8">
      <w:pPr>
        <w:spacing w:after="0" w:line="240" w:lineRule="auto"/>
        <w:ind w:left="110" w:right="2884"/>
        <w:jc w:val="both"/>
        <w:rPr>
          <w:rFonts w:eastAsia="Times New Roman" w:cs="Calibri"/>
          <w:b/>
        </w:rPr>
      </w:pPr>
    </w:p>
    <w:p w:rsidR="006A5FA8" w:rsidRDefault="006A5FA8" w:rsidP="006A5FA8">
      <w:pPr>
        <w:spacing w:after="0" w:line="240" w:lineRule="auto"/>
        <w:ind w:left="110" w:right="720"/>
        <w:rPr>
          <w:rFonts w:eastAsia="Times New Roman" w:cs="Calibri"/>
        </w:rPr>
      </w:pPr>
      <w:r>
        <w:rPr>
          <w:rFonts w:eastAsia="Times New Roman" w:cs="Calibri"/>
          <w:b/>
        </w:rPr>
        <w:t>ACCOMODATIONS:</w:t>
      </w:r>
      <w:r>
        <w:rPr>
          <w:rFonts w:eastAsia="Times New Roman" w:cs="Calibri"/>
        </w:rPr>
        <w:t xml:space="preserve">  Hampton Inn 609-426-1600, ask for Special Horse Park of NJ rate.  See horseparkofnewjersey.com for others.</w:t>
      </w:r>
      <w:r w:rsidRPr="00A756D8">
        <w:rPr>
          <w:rFonts w:eastAsia="Times New Roman" w:cs="Calibri"/>
        </w:rPr>
        <w:t xml:space="preserve"> </w:t>
      </w:r>
    </w:p>
    <w:p w:rsidR="006A5FA8" w:rsidRPr="007B4BE1" w:rsidRDefault="006A5FA8" w:rsidP="006A5FA8">
      <w:pPr>
        <w:spacing w:after="0" w:line="240" w:lineRule="auto"/>
        <w:ind w:left="110" w:right="85"/>
        <w:jc w:val="both"/>
        <w:rPr>
          <w:rFonts w:eastAsia="Times New Roman" w:cs="Calibri"/>
        </w:rPr>
      </w:pPr>
    </w:p>
    <w:p w:rsidR="006A5FA8" w:rsidRPr="007B4BE1" w:rsidRDefault="006A5FA8" w:rsidP="006A5FA8">
      <w:pPr>
        <w:spacing w:after="0" w:line="240" w:lineRule="auto"/>
        <w:ind w:left="110" w:right="86"/>
        <w:jc w:val="both"/>
        <w:rPr>
          <w:rFonts w:eastAsia="Times New Roman" w:cs="Calibri"/>
        </w:rPr>
      </w:pPr>
      <w:r w:rsidRPr="007B4BE1">
        <w:rPr>
          <w:rFonts w:eastAsia="Times New Roman" w:cs="Calibri"/>
          <w:b/>
          <w:bCs/>
        </w:rPr>
        <w:t>PROFESSIONAL</w:t>
      </w:r>
      <w:r w:rsidRPr="007B4BE1">
        <w:rPr>
          <w:rFonts w:eastAsia="Times New Roman" w:cs="Calibri"/>
          <w:b/>
          <w:bCs/>
          <w:spacing w:val="-5"/>
        </w:rPr>
        <w:t xml:space="preserve"> </w:t>
      </w:r>
      <w:r w:rsidRPr="007B4BE1">
        <w:rPr>
          <w:rFonts w:eastAsia="Times New Roman" w:cs="Calibri"/>
          <w:b/>
          <w:bCs/>
        </w:rPr>
        <w:t>SE</w:t>
      </w:r>
      <w:r w:rsidRPr="007B4BE1">
        <w:rPr>
          <w:rFonts w:eastAsia="Times New Roman" w:cs="Calibri"/>
          <w:b/>
          <w:bCs/>
          <w:spacing w:val="-5"/>
        </w:rPr>
        <w:t>R</w:t>
      </w:r>
      <w:r w:rsidRPr="007B4BE1">
        <w:rPr>
          <w:rFonts w:eastAsia="Times New Roman" w:cs="Calibri"/>
          <w:b/>
          <w:bCs/>
        </w:rPr>
        <w:t>VICES:</w:t>
      </w:r>
      <w:r w:rsidRPr="007B4BE1">
        <w:rPr>
          <w:rFonts w:eastAsia="Times New Roman" w:cs="Calibri"/>
          <w:b/>
          <w:bCs/>
          <w:spacing w:val="3"/>
        </w:rPr>
        <w:t xml:space="preserve"> </w:t>
      </w:r>
      <w:r w:rsidRPr="007B4BE1">
        <w:rPr>
          <w:rFonts w:eastAsia="Times New Roman" w:cs="Calibri"/>
        </w:rPr>
        <w:t>Contact</w:t>
      </w:r>
      <w:r w:rsidRPr="007B4BE1">
        <w:rPr>
          <w:rFonts w:eastAsia="Times New Roman" w:cs="Calibri"/>
          <w:spacing w:val="-2"/>
        </w:rPr>
        <w:t xml:space="preserve"> </w:t>
      </w:r>
      <w:r w:rsidRPr="007B4BE1">
        <w:rPr>
          <w:rFonts w:eastAsia="Times New Roman" w:cs="Calibri"/>
        </w:rPr>
        <w:t>numbers</w:t>
      </w:r>
      <w:r w:rsidRPr="007B4BE1">
        <w:rPr>
          <w:rFonts w:eastAsia="Times New Roman" w:cs="Calibri"/>
          <w:spacing w:val="-3"/>
        </w:rPr>
        <w:t xml:space="preserve"> </w:t>
      </w:r>
      <w:r w:rsidRPr="007B4BE1">
        <w:rPr>
          <w:rFonts w:eastAsia="Times New Roman" w:cs="Calibri"/>
        </w:rPr>
        <w:t>posted</w:t>
      </w:r>
      <w:r w:rsidRPr="007B4BE1">
        <w:rPr>
          <w:rFonts w:eastAsia="Times New Roman" w:cs="Calibri"/>
          <w:spacing w:val="-1"/>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day</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3"/>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show</w:t>
      </w:r>
      <w:r w:rsidRPr="007B4BE1">
        <w:rPr>
          <w:rFonts w:eastAsia="Times New Roman" w:cs="Calibri"/>
          <w:spacing w:val="3"/>
        </w:rPr>
        <w:t xml:space="preserve"> </w:t>
      </w:r>
      <w:r w:rsidRPr="007B4BE1">
        <w:rPr>
          <w:rFonts w:eastAsia="Times New Roman" w:cs="Calibri"/>
        </w:rPr>
        <w:t>in</w:t>
      </w:r>
      <w:r w:rsidRPr="007B4BE1">
        <w:rPr>
          <w:rFonts w:eastAsia="Times New Roman" w:cs="Calibri"/>
          <w:spacing w:val="2"/>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secretary</w:t>
      </w:r>
      <w:r w:rsidRPr="007B4BE1">
        <w:rPr>
          <w:rFonts w:eastAsia="Times New Roman" w:cs="Calibri"/>
          <w:spacing w:val="-3"/>
        </w:rPr>
        <w:t xml:space="preserve"> </w:t>
      </w:r>
      <w:r w:rsidRPr="007B4BE1">
        <w:rPr>
          <w:rFonts w:eastAsia="Times New Roman" w:cs="Calibri"/>
        </w:rPr>
        <w:t>stand.</w:t>
      </w:r>
    </w:p>
    <w:p w:rsidR="006A5FA8" w:rsidRDefault="006A5FA8" w:rsidP="006A5FA8">
      <w:pPr>
        <w:spacing w:after="0" w:line="240" w:lineRule="auto"/>
        <w:ind w:left="90" w:right="1634"/>
        <w:rPr>
          <w:rFonts w:eastAsia="Times New Roman" w:cs="Calibri"/>
        </w:rPr>
      </w:pPr>
      <w:r w:rsidRPr="007B4BE1">
        <w:rPr>
          <w:rFonts w:eastAsia="Times New Roman" w:cs="Calibri"/>
        </w:rPr>
        <w:t>An</w:t>
      </w:r>
      <w:r w:rsidRPr="007B4BE1">
        <w:rPr>
          <w:rFonts w:eastAsia="Times New Roman" w:cs="Calibri"/>
          <w:spacing w:val="4"/>
        </w:rPr>
        <w:t xml:space="preserve"> </w:t>
      </w:r>
      <w:r w:rsidRPr="007B4BE1">
        <w:rPr>
          <w:rFonts w:eastAsia="Times New Roman" w:cs="Calibri"/>
        </w:rPr>
        <w:t>EMT/Med</w:t>
      </w:r>
      <w:r w:rsidRPr="007B4BE1">
        <w:rPr>
          <w:rFonts w:eastAsia="Times New Roman" w:cs="Calibri"/>
          <w:spacing w:val="-6"/>
        </w:rPr>
        <w:t xml:space="preserve"> </w:t>
      </w:r>
      <w:r w:rsidRPr="007B4BE1">
        <w:rPr>
          <w:rFonts w:eastAsia="Times New Roman" w:cs="Calibri"/>
          <w:spacing w:val="-11"/>
        </w:rPr>
        <w:t>T</w:t>
      </w:r>
      <w:r w:rsidRPr="007B4BE1">
        <w:rPr>
          <w:rFonts w:eastAsia="Times New Roman" w:cs="Calibri"/>
        </w:rPr>
        <w:t>ech will</w:t>
      </w:r>
      <w:r w:rsidRPr="007B4BE1">
        <w:rPr>
          <w:rFonts w:eastAsia="Times New Roman" w:cs="Calibri"/>
          <w:spacing w:val="1"/>
        </w:rPr>
        <w:t xml:space="preserve"> </w:t>
      </w:r>
      <w:r w:rsidRPr="007B4BE1">
        <w:rPr>
          <w:rFonts w:eastAsia="Times New Roman" w:cs="Calibri"/>
        </w:rPr>
        <w:t>be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grounds.</w:t>
      </w:r>
      <w:r w:rsidRPr="007B4BE1">
        <w:rPr>
          <w:rFonts w:eastAsia="Times New Roman" w:cs="Calibri"/>
          <w:spacing w:val="1"/>
        </w:rPr>
        <w:t xml:space="preserve"> </w:t>
      </w:r>
      <w:r w:rsidRPr="007B4BE1">
        <w:rPr>
          <w:rFonts w:eastAsia="Times New Roman" w:cs="Calibri"/>
          <w:spacing w:val="-18"/>
        </w:rPr>
        <w:t>V</w:t>
      </w:r>
      <w:r w:rsidRPr="007B4BE1">
        <w:rPr>
          <w:rFonts w:eastAsia="Times New Roman" w:cs="Calibri"/>
        </w:rPr>
        <w:t>et</w:t>
      </w:r>
      <w:r w:rsidRPr="007B4BE1">
        <w:rPr>
          <w:rFonts w:eastAsia="Times New Roman" w:cs="Calibri"/>
          <w:spacing w:val="3"/>
        </w:rPr>
        <w:t xml:space="preserve"> </w:t>
      </w:r>
      <w:r>
        <w:rPr>
          <w:rFonts w:eastAsia="Times New Roman" w:cs="Calibri"/>
          <w:spacing w:val="3"/>
        </w:rPr>
        <w:t xml:space="preserve">and Farrier </w:t>
      </w:r>
      <w:r w:rsidRPr="007B4BE1">
        <w:rPr>
          <w:rFonts w:eastAsia="Times New Roman" w:cs="Calibri"/>
        </w:rPr>
        <w:t>will</w:t>
      </w:r>
      <w:r w:rsidRPr="007B4BE1">
        <w:rPr>
          <w:rFonts w:eastAsia="Times New Roman" w:cs="Calibri"/>
          <w:spacing w:val="1"/>
        </w:rPr>
        <w:t xml:space="preserve"> </w:t>
      </w:r>
      <w:r w:rsidRPr="007B4BE1">
        <w:rPr>
          <w:rFonts w:eastAsia="Times New Roman" w:cs="Calibri"/>
        </w:rPr>
        <w:t>be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call.</w:t>
      </w:r>
    </w:p>
    <w:p w:rsidR="006A5FA8" w:rsidRPr="007B4BE1" w:rsidRDefault="006A5FA8" w:rsidP="006A5FA8">
      <w:pPr>
        <w:spacing w:after="0" w:line="240" w:lineRule="auto"/>
        <w:ind w:left="470" w:right="1634"/>
        <w:jc w:val="both"/>
        <w:rPr>
          <w:rFonts w:eastAsia="Times New Roman" w:cs="Calibri"/>
        </w:rPr>
      </w:pPr>
    </w:p>
    <w:p w:rsidR="006A5FA8" w:rsidRDefault="006A5FA8" w:rsidP="006A5FA8">
      <w:pPr>
        <w:spacing w:after="0" w:line="240" w:lineRule="auto"/>
        <w:ind w:left="105" w:right="1433"/>
        <w:rPr>
          <w:rFonts w:eastAsia="Times New Roman" w:cs="Calibri"/>
          <w:spacing w:val="-6"/>
        </w:rPr>
      </w:pPr>
      <w:r w:rsidRPr="007B4BE1">
        <w:rPr>
          <w:rFonts w:eastAsia="Times New Roman" w:cs="Calibri"/>
          <w:b/>
          <w:bCs/>
        </w:rPr>
        <w:t>DIRECTIONS:</w:t>
      </w:r>
      <w:r w:rsidRPr="007B4BE1">
        <w:rPr>
          <w:rFonts w:eastAsia="Times New Roman" w:cs="Calibri"/>
          <w:b/>
          <w:bCs/>
          <w:spacing w:val="3"/>
        </w:rPr>
        <w:t xml:space="preserve"> </w:t>
      </w:r>
      <w:r>
        <w:rPr>
          <w:rFonts w:eastAsia="Times New Roman" w:cs="Calibri"/>
          <w:bCs/>
        </w:rPr>
        <w:t>626 Route 524, Allentown, NJ 08501</w:t>
      </w:r>
      <w:r w:rsidRPr="007B4BE1">
        <w:rPr>
          <w:rFonts w:eastAsia="Times New Roman" w:cs="Calibri"/>
          <w:bCs/>
        </w:rPr>
        <w:t>,</w:t>
      </w:r>
      <w:r w:rsidRPr="007B4BE1">
        <w:rPr>
          <w:rFonts w:eastAsia="Times New Roman" w:cs="Calibri"/>
        </w:rPr>
        <w:t xml:space="preserve"> </w:t>
      </w:r>
      <w:r w:rsidRPr="007B4BE1">
        <w:rPr>
          <w:rFonts w:eastAsia="Times New Roman" w:cs="Calibri"/>
          <w:spacing w:val="-11"/>
        </w:rPr>
        <w:t>T</w:t>
      </w:r>
      <w:r w:rsidRPr="007B4BE1">
        <w:rPr>
          <w:rFonts w:eastAsia="Times New Roman" w:cs="Calibri"/>
        </w:rPr>
        <w:t>ake</w:t>
      </w:r>
      <w:r w:rsidRPr="007B4BE1">
        <w:rPr>
          <w:rFonts w:eastAsia="Times New Roman" w:cs="Calibri"/>
          <w:spacing w:val="1"/>
        </w:rPr>
        <w:t xml:space="preserve"> </w:t>
      </w:r>
      <w:r>
        <w:rPr>
          <w:rFonts w:eastAsia="Times New Roman" w:cs="Calibri"/>
        </w:rPr>
        <w:t>I-195</w:t>
      </w:r>
      <w:r w:rsidRPr="007B4BE1">
        <w:rPr>
          <w:rFonts w:eastAsia="Times New Roman" w:cs="Calibri"/>
          <w:spacing w:val="4"/>
        </w:rPr>
        <w:t xml:space="preserve"> </w:t>
      </w:r>
      <w:r w:rsidRPr="007B4BE1">
        <w:rPr>
          <w:rFonts w:eastAsia="Times New Roman" w:cs="Calibri"/>
        </w:rPr>
        <w:t>to</w:t>
      </w:r>
      <w:r w:rsidRPr="007B4BE1">
        <w:rPr>
          <w:rFonts w:eastAsia="Times New Roman" w:cs="Calibri"/>
          <w:spacing w:val="3"/>
        </w:rPr>
        <w:t xml:space="preserve"> </w:t>
      </w:r>
      <w:r w:rsidRPr="007B4BE1">
        <w:rPr>
          <w:rFonts w:eastAsia="Times New Roman" w:cs="Calibri"/>
        </w:rPr>
        <w:t>Exit</w:t>
      </w:r>
      <w:r w:rsidRPr="007B4BE1">
        <w:rPr>
          <w:rFonts w:eastAsia="Times New Roman" w:cs="Calibri"/>
          <w:spacing w:val="1"/>
        </w:rPr>
        <w:t xml:space="preserve"> </w:t>
      </w:r>
      <w:r>
        <w:rPr>
          <w:rFonts w:eastAsia="Times New Roman" w:cs="Calibri"/>
          <w:spacing w:val="-6"/>
        </w:rPr>
        <w:t>11, follow signs for Horse Park of NJ.</w:t>
      </w:r>
    </w:p>
    <w:p w:rsidR="006A5FA8" w:rsidRPr="007B4BE1" w:rsidRDefault="006A5FA8" w:rsidP="006A5FA8">
      <w:pPr>
        <w:spacing w:after="0" w:line="240" w:lineRule="auto"/>
        <w:ind w:left="105" w:right="1433"/>
        <w:rPr>
          <w:rFonts w:eastAsia="Times New Roman" w:cs="Calibri"/>
        </w:rPr>
      </w:pPr>
    </w:p>
    <w:p w:rsidR="006A5FA8" w:rsidRPr="00130A0C" w:rsidRDefault="006A5FA8" w:rsidP="006A5FA8">
      <w:pPr>
        <w:spacing w:after="0" w:line="240" w:lineRule="auto"/>
        <w:ind w:left="110" w:right="1539"/>
        <w:jc w:val="both"/>
        <w:rPr>
          <w:rFonts w:eastAsia="Times New Roman" w:cs="Calibri"/>
        </w:rPr>
      </w:pPr>
      <w:r w:rsidRPr="007B4BE1">
        <w:rPr>
          <w:rFonts w:eastAsia="Times New Roman" w:cs="Calibri"/>
          <w:b/>
          <w:bCs/>
        </w:rPr>
        <w:t>OTHER:</w:t>
      </w:r>
      <w:r w:rsidRPr="007B4BE1">
        <w:rPr>
          <w:rFonts w:eastAsia="Times New Roman" w:cs="Calibri"/>
          <w:b/>
          <w:bCs/>
          <w:spacing w:val="-2"/>
        </w:rPr>
        <w:t xml:space="preserve"> </w:t>
      </w:r>
      <w:r w:rsidRPr="007B4BE1">
        <w:rPr>
          <w:rFonts w:eastAsia="Times New Roman" w:cs="Calibri"/>
        </w:rPr>
        <w:t>Food</w:t>
      </w:r>
      <w:r w:rsidRPr="007B4BE1">
        <w:rPr>
          <w:rFonts w:eastAsia="Times New Roman" w:cs="Calibri"/>
          <w:spacing w:val="4"/>
        </w:rPr>
        <w:t xml:space="preserve"> </w:t>
      </w:r>
      <w:r w:rsidRPr="007B4BE1">
        <w:rPr>
          <w:rFonts w:eastAsia="Times New Roman" w:cs="Calibri"/>
        </w:rPr>
        <w:t>available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grounds.</w:t>
      </w:r>
      <w:r>
        <w:rPr>
          <w:rFonts w:eastAsia="Times New Roman" w:cs="Calibri"/>
          <w:spacing w:val="-5"/>
        </w:rPr>
        <w:t xml:space="preserve">  Dogs </w:t>
      </w:r>
      <w:r>
        <w:rPr>
          <w:rFonts w:eastAsia="Times New Roman" w:cs="Calibri"/>
          <w:spacing w:val="-5"/>
          <w:u w:val="single"/>
        </w:rPr>
        <w:t>MUST</w:t>
      </w:r>
      <w:r>
        <w:rPr>
          <w:rFonts w:eastAsia="Times New Roman" w:cs="Calibri"/>
          <w:spacing w:val="-5"/>
        </w:rPr>
        <w:t xml:space="preserve"> be leashed at all times.</w:t>
      </w:r>
    </w:p>
    <w:p w:rsidR="006A5FA8" w:rsidRPr="007B4BE1" w:rsidRDefault="006A5FA8" w:rsidP="006A5FA8">
      <w:pPr>
        <w:spacing w:after="0" w:line="240" w:lineRule="auto"/>
        <w:ind w:left="110" w:right="1539"/>
        <w:jc w:val="both"/>
        <w:rPr>
          <w:rFonts w:eastAsia="Times New Roman" w:cs="Calibri"/>
        </w:rPr>
      </w:pPr>
    </w:p>
    <w:p w:rsidR="006A5FA8" w:rsidRPr="002F3232" w:rsidRDefault="006A5FA8" w:rsidP="006A5FA8">
      <w:pPr>
        <w:widowControl/>
        <w:autoSpaceDE w:val="0"/>
        <w:autoSpaceDN w:val="0"/>
        <w:adjustRightInd w:val="0"/>
        <w:spacing w:after="0" w:line="240" w:lineRule="auto"/>
        <w:rPr>
          <w:rFonts w:cs="BauerBodoniBT-BoldCondensed"/>
          <w:b/>
          <w:bCs/>
        </w:rPr>
      </w:pPr>
    </w:p>
    <w:p w:rsidR="006A5FA8" w:rsidRPr="002F3232" w:rsidRDefault="006A5FA8" w:rsidP="006A5FA8">
      <w:pPr>
        <w:widowControl/>
        <w:autoSpaceDE w:val="0"/>
        <w:autoSpaceDN w:val="0"/>
        <w:adjustRightInd w:val="0"/>
        <w:spacing w:after="0" w:line="240" w:lineRule="auto"/>
        <w:rPr>
          <w:rFonts w:cs="BauerBodoniBT-BoldCondensed"/>
          <w:b/>
          <w:bCs/>
        </w:rPr>
      </w:pPr>
      <w:r w:rsidRPr="002F3232">
        <w:rPr>
          <w:rFonts w:cs="BauerBodoniBT-BoldCondensed"/>
          <w:b/>
          <w:bCs/>
        </w:rPr>
        <w:t>ATTENTION COMPETITORS</w:t>
      </w:r>
    </w:p>
    <w:p w:rsidR="006A5FA8" w:rsidRDefault="006A5FA8" w:rsidP="006A5FA8">
      <w:pPr>
        <w:spacing w:before="91" w:after="0" w:line="240" w:lineRule="auto"/>
        <w:ind w:right="791"/>
        <w:rPr>
          <w:rFonts w:cs="ArialMT"/>
        </w:rPr>
      </w:pPr>
      <w:r w:rsidRPr="002F3232">
        <w:rPr>
          <w:rFonts w:cs="ArialMT"/>
        </w:rPr>
        <w:t>Each competitor is responsible for supplying management with correct applicable numbers (USDF and USEF) for horse, owner, rider, and trainer before the day(s) of the competition. The scores of competitors who fail to supply correct numbers may not be counted toward national awards.</w:t>
      </w:r>
    </w:p>
    <w:p w:rsidR="00BE1265" w:rsidRDefault="00BE1265" w:rsidP="006A5FA8">
      <w:pPr>
        <w:spacing w:before="91" w:after="0" w:line="240" w:lineRule="auto"/>
        <w:ind w:right="791"/>
        <w:rPr>
          <w:rFonts w:cs="ArialMT"/>
        </w:rPr>
      </w:pPr>
    </w:p>
    <w:p w:rsidR="00BE1265" w:rsidRDefault="00BE1265" w:rsidP="006A5FA8">
      <w:pPr>
        <w:spacing w:before="91" w:after="0" w:line="240" w:lineRule="auto"/>
        <w:ind w:right="791"/>
        <w:rPr>
          <w:rFonts w:cs="ArialMT"/>
        </w:rPr>
      </w:pPr>
      <w:r>
        <w:rPr>
          <w:rFonts w:cs="ArialMT"/>
        </w:rPr>
        <w:t xml:space="preserve">If a competitor is a no-show for their first test of the competition they will be scratched from their remaining tests.  </w:t>
      </w:r>
    </w:p>
    <w:p w:rsidR="006A5FA8" w:rsidRDefault="006A5FA8" w:rsidP="006A5FA8">
      <w:pPr>
        <w:spacing w:before="91" w:after="0" w:line="240" w:lineRule="auto"/>
        <w:ind w:right="791"/>
        <w:rPr>
          <w:rFonts w:cs="ArialMT"/>
        </w:rPr>
      </w:pPr>
      <w:r>
        <w:rPr>
          <w:rFonts w:cs="ArialMT"/>
        </w:rPr>
        <w:t xml:space="preserve">Sharps Containers:  Show management will provide one sharps container per 50 stabled horses, per USEF rule 1211.5.  Competition Management may fine any individuals including trainers, owners, exhibitors, or their agents up to $100 for improper disposal of needles or other sharp disposable instruments.  </w:t>
      </w:r>
    </w:p>
    <w:p w:rsidR="006A5FA8" w:rsidRPr="00680A56" w:rsidRDefault="006A5FA8" w:rsidP="006A5FA8">
      <w:pPr>
        <w:spacing w:before="91" w:after="0" w:line="240" w:lineRule="auto"/>
        <w:ind w:right="791"/>
        <w:rPr>
          <w:rFonts w:cs="ArialMT"/>
        </w:rPr>
      </w:pPr>
    </w:p>
    <w:p w:rsidR="006A5FA8" w:rsidRDefault="006A5FA8" w:rsidP="006A5FA8">
      <w:pPr>
        <w:spacing w:before="91" w:after="0" w:line="240" w:lineRule="auto"/>
        <w:ind w:right="791"/>
        <w:rPr>
          <w:rFonts w:cs="ArialMT"/>
        </w:rPr>
      </w:pPr>
      <w:r w:rsidRPr="007B4BE1">
        <w:rPr>
          <w:rFonts w:eastAsia="Times New Roman" w:cs="Calibri"/>
          <w:i/>
        </w:rPr>
        <w:t>USEF</w:t>
      </w:r>
      <w:r w:rsidRPr="007B4BE1">
        <w:rPr>
          <w:rFonts w:eastAsia="Times New Roman" w:cs="Calibri"/>
          <w:i/>
          <w:spacing w:val="1"/>
        </w:rPr>
        <w:t xml:space="preserve"> </w:t>
      </w:r>
      <w:r w:rsidRPr="007B4BE1">
        <w:rPr>
          <w:rFonts w:eastAsia="Times New Roman" w:cs="Calibri"/>
          <w:i/>
        </w:rPr>
        <w:t>rules</w:t>
      </w:r>
      <w:r w:rsidRPr="007B4BE1">
        <w:rPr>
          <w:rFonts w:eastAsia="Times New Roman" w:cs="Calibri"/>
          <w:i/>
          <w:spacing w:val="4"/>
        </w:rPr>
        <w:t xml:space="preserve"> </w:t>
      </w:r>
      <w:r w:rsidRPr="007B4BE1">
        <w:rPr>
          <w:rFonts w:eastAsia="Times New Roman" w:cs="Calibri"/>
          <w:i/>
        </w:rPr>
        <w:t>go</w:t>
      </w:r>
      <w:r w:rsidRPr="007B4BE1">
        <w:rPr>
          <w:rFonts w:eastAsia="Times New Roman" w:cs="Calibri"/>
          <w:i/>
          <w:spacing w:val="4"/>
        </w:rPr>
        <w:t xml:space="preserve"> </w:t>
      </w:r>
      <w:r w:rsidRPr="007B4BE1">
        <w:rPr>
          <w:rFonts w:eastAsia="Times New Roman" w:cs="Calibri"/>
          <w:i/>
        </w:rPr>
        <w:t>into</w:t>
      </w:r>
      <w:r w:rsidRPr="007B4BE1">
        <w:rPr>
          <w:rFonts w:eastAsia="Times New Roman" w:cs="Calibri"/>
          <w:i/>
          <w:spacing w:val="2"/>
        </w:rPr>
        <w:t xml:space="preserve"> </w:t>
      </w:r>
      <w:r w:rsidRPr="007B4BE1">
        <w:rPr>
          <w:rFonts w:eastAsia="Times New Roman" w:cs="Calibri"/>
          <w:i/>
        </w:rPr>
        <w:t>effect</w:t>
      </w:r>
      <w:r w:rsidRPr="007B4BE1">
        <w:rPr>
          <w:rFonts w:eastAsia="Times New Roman" w:cs="Calibri"/>
          <w:i/>
          <w:spacing w:val="1"/>
        </w:rPr>
        <w:t xml:space="preserve"> </w:t>
      </w:r>
      <w:r w:rsidRPr="007B4BE1">
        <w:rPr>
          <w:rFonts w:eastAsia="Times New Roman" w:cs="Calibri"/>
          <w:i/>
        </w:rPr>
        <w:t>u</w:t>
      </w:r>
      <w:r w:rsidRPr="007B4BE1">
        <w:rPr>
          <w:rFonts w:eastAsia="Times New Roman" w:cs="Calibri"/>
          <w:i/>
          <w:spacing w:val="-2"/>
        </w:rPr>
        <w:t>po</w:t>
      </w:r>
      <w:r w:rsidRPr="007B4BE1">
        <w:rPr>
          <w:rFonts w:eastAsia="Times New Roman" w:cs="Calibri"/>
          <w:i/>
        </w:rPr>
        <w:t xml:space="preserve">n </w:t>
      </w:r>
      <w:r w:rsidRPr="007B4BE1">
        <w:rPr>
          <w:rFonts w:eastAsia="Times New Roman" w:cs="Calibri"/>
          <w:i/>
          <w:spacing w:val="-2"/>
        </w:rPr>
        <w:t>arriv</w:t>
      </w:r>
      <w:r w:rsidRPr="007B4BE1">
        <w:rPr>
          <w:rFonts w:eastAsia="Times New Roman" w:cs="Calibri"/>
          <w:i/>
          <w:spacing w:val="-3"/>
        </w:rPr>
        <w:t>a</w:t>
      </w:r>
      <w:r w:rsidRPr="007B4BE1">
        <w:rPr>
          <w:rFonts w:eastAsia="Times New Roman" w:cs="Calibri"/>
          <w:i/>
        </w:rPr>
        <w:t>l</w:t>
      </w:r>
      <w:r w:rsidRPr="007B4BE1">
        <w:rPr>
          <w:rFonts w:eastAsia="Times New Roman" w:cs="Calibri"/>
          <w:i/>
          <w:spacing w:val="6"/>
        </w:rPr>
        <w:t xml:space="preserve"> </w:t>
      </w:r>
      <w:r w:rsidRPr="007B4BE1">
        <w:rPr>
          <w:rFonts w:eastAsia="Times New Roman" w:cs="Calibri"/>
          <w:i/>
          <w:spacing w:val="1"/>
        </w:rPr>
        <w:t>a</w:t>
      </w:r>
      <w:r w:rsidRPr="007B4BE1">
        <w:rPr>
          <w:rFonts w:eastAsia="Times New Roman" w:cs="Calibri"/>
          <w:i/>
        </w:rPr>
        <w:t>t</w:t>
      </w:r>
      <w:r w:rsidRPr="007B4BE1">
        <w:rPr>
          <w:rFonts w:eastAsia="Times New Roman" w:cs="Calibri"/>
          <w:i/>
          <w:spacing w:val="7"/>
        </w:rPr>
        <w:t xml:space="preserve"> </w:t>
      </w:r>
      <w:r w:rsidRPr="007B4BE1">
        <w:rPr>
          <w:rFonts w:eastAsia="Times New Roman" w:cs="Calibri"/>
          <w:i/>
          <w:spacing w:val="1"/>
        </w:rPr>
        <w:t>th</w:t>
      </w:r>
      <w:r w:rsidRPr="007B4BE1">
        <w:rPr>
          <w:rFonts w:eastAsia="Times New Roman" w:cs="Calibri"/>
          <w:i/>
        </w:rPr>
        <w:t>e</w:t>
      </w:r>
      <w:r w:rsidRPr="007B4BE1">
        <w:rPr>
          <w:rFonts w:eastAsia="Times New Roman" w:cs="Calibri"/>
          <w:i/>
          <w:spacing w:val="6"/>
        </w:rPr>
        <w:t xml:space="preserve"> </w:t>
      </w:r>
      <w:r w:rsidRPr="007B4BE1">
        <w:rPr>
          <w:rFonts w:eastAsia="Times New Roman" w:cs="Calibri"/>
          <w:i/>
          <w:spacing w:val="1"/>
        </w:rPr>
        <w:t>sho</w:t>
      </w:r>
      <w:r w:rsidRPr="007B4BE1">
        <w:rPr>
          <w:rFonts w:eastAsia="Times New Roman" w:cs="Calibri"/>
          <w:i/>
        </w:rPr>
        <w:t>w</w:t>
      </w:r>
      <w:r w:rsidRPr="007B4BE1">
        <w:rPr>
          <w:rFonts w:eastAsia="Times New Roman" w:cs="Calibri"/>
          <w:i/>
          <w:spacing w:val="6"/>
        </w:rPr>
        <w:t xml:space="preserve"> </w:t>
      </w:r>
      <w:r w:rsidRPr="007B4BE1">
        <w:rPr>
          <w:rFonts w:eastAsia="Times New Roman" w:cs="Calibri"/>
          <w:i/>
          <w:spacing w:val="1"/>
        </w:rPr>
        <w:t>g</w:t>
      </w:r>
      <w:r w:rsidRPr="007B4BE1">
        <w:rPr>
          <w:rFonts w:eastAsia="Times New Roman" w:cs="Calibri"/>
          <w:i/>
          <w:spacing w:val="-4"/>
        </w:rPr>
        <w:t>r</w:t>
      </w:r>
      <w:r w:rsidRPr="007B4BE1">
        <w:rPr>
          <w:rFonts w:eastAsia="Times New Roman" w:cs="Calibri"/>
          <w:i/>
          <w:spacing w:val="1"/>
        </w:rPr>
        <w:t>ounds</w:t>
      </w:r>
      <w:r w:rsidRPr="007B4BE1">
        <w:rPr>
          <w:rFonts w:eastAsia="Times New Roman" w:cs="Calibri"/>
          <w:i/>
        </w:rPr>
        <w:t xml:space="preserve">. </w:t>
      </w:r>
      <w:r>
        <w:rPr>
          <w:rFonts w:eastAsia="Times New Roman" w:cs="Calibri"/>
          <w:i/>
        </w:rPr>
        <w:t>Per DR120.1-6</w:t>
      </w:r>
      <w:r w:rsidRPr="007B4BE1">
        <w:rPr>
          <w:rFonts w:eastAsia="Times New Roman" w:cs="Calibri"/>
          <w:i/>
          <w:spacing w:val="2"/>
        </w:rPr>
        <w:t xml:space="preserve"> </w:t>
      </w:r>
      <w:r w:rsidRPr="007B4BE1">
        <w:rPr>
          <w:rFonts w:eastAsia="Times New Roman" w:cs="Calibri"/>
          <w:i/>
          <w:spacing w:val="1"/>
        </w:rPr>
        <w:t>PROTECTIV</w:t>
      </w:r>
      <w:r w:rsidRPr="007B4BE1">
        <w:rPr>
          <w:rFonts w:eastAsia="Times New Roman" w:cs="Calibri"/>
          <w:i/>
        </w:rPr>
        <w:t>E</w:t>
      </w:r>
      <w:r w:rsidRPr="007B4BE1">
        <w:rPr>
          <w:rFonts w:eastAsia="Times New Roman" w:cs="Calibri"/>
          <w:i/>
          <w:spacing w:val="1"/>
        </w:rPr>
        <w:t xml:space="preserve"> HEADGEA</w:t>
      </w:r>
      <w:r w:rsidRPr="007B4BE1">
        <w:rPr>
          <w:rFonts w:eastAsia="Times New Roman" w:cs="Calibri"/>
          <w:i/>
        </w:rPr>
        <w:t>R</w:t>
      </w:r>
      <w:r>
        <w:rPr>
          <w:rFonts w:eastAsia="Times New Roman" w:cs="Calibri"/>
          <w:i/>
        </w:rPr>
        <w:t xml:space="preserve"> MUST</w:t>
      </w:r>
      <w:r w:rsidRPr="007B4BE1">
        <w:rPr>
          <w:rFonts w:eastAsia="Times New Roman" w:cs="Calibri"/>
          <w:i/>
          <w:spacing w:val="2"/>
        </w:rPr>
        <w:t xml:space="preserve"> </w:t>
      </w:r>
      <w:r w:rsidRPr="007B4BE1">
        <w:rPr>
          <w:rFonts w:eastAsia="Times New Roman" w:cs="Calibri"/>
          <w:i/>
          <w:spacing w:val="1"/>
        </w:rPr>
        <w:t>B</w:t>
      </w:r>
      <w:r w:rsidRPr="007B4BE1">
        <w:rPr>
          <w:rFonts w:eastAsia="Times New Roman" w:cs="Calibri"/>
          <w:i/>
        </w:rPr>
        <w:t>E</w:t>
      </w:r>
      <w:r w:rsidRPr="007B4BE1">
        <w:rPr>
          <w:rFonts w:eastAsia="Times New Roman" w:cs="Calibri"/>
          <w:i/>
          <w:spacing w:val="4"/>
        </w:rPr>
        <w:t xml:space="preserve"> </w:t>
      </w:r>
      <w:r w:rsidRPr="007B4BE1">
        <w:rPr>
          <w:rFonts w:eastAsia="Times New Roman" w:cs="Calibri"/>
          <w:i/>
          <w:spacing w:val="1"/>
        </w:rPr>
        <w:t>WOR</w:t>
      </w:r>
      <w:r w:rsidRPr="007B4BE1">
        <w:rPr>
          <w:rFonts w:eastAsia="Times New Roman" w:cs="Calibri"/>
          <w:i/>
        </w:rPr>
        <w:t>N</w:t>
      </w:r>
      <w:r w:rsidRPr="007B4BE1">
        <w:rPr>
          <w:rFonts w:eastAsia="Times New Roman" w:cs="Calibri"/>
          <w:i/>
          <w:spacing w:val="1"/>
        </w:rPr>
        <w:t xml:space="preserve"> </w:t>
      </w:r>
      <w:r w:rsidRPr="007B4BE1">
        <w:rPr>
          <w:rFonts w:eastAsia="Times New Roman" w:cs="Calibri"/>
          <w:i/>
          <w:spacing w:val="-4"/>
        </w:rPr>
        <w:t>A</w:t>
      </w:r>
      <w:r w:rsidRPr="007B4BE1">
        <w:rPr>
          <w:rFonts w:eastAsia="Times New Roman" w:cs="Calibri"/>
          <w:i/>
        </w:rPr>
        <w:t xml:space="preserve">T </w:t>
      </w:r>
      <w:r w:rsidRPr="007B4BE1">
        <w:rPr>
          <w:rFonts w:eastAsia="Times New Roman" w:cs="Calibri"/>
          <w:i/>
          <w:spacing w:val="1"/>
        </w:rPr>
        <w:t>AL</w:t>
      </w:r>
      <w:r w:rsidRPr="007B4BE1">
        <w:rPr>
          <w:rFonts w:eastAsia="Times New Roman" w:cs="Calibri"/>
          <w:i/>
        </w:rPr>
        <w:t>L</w:t>
      </w:r>
      <w:r w:rsidRPr="007B4BE1">
        <w:rPr>
          <w:rFonts w:eastAsia="Times New Roman" w:cs="Calibri"/>
          <w:i/>
          <w:spacing w:val="2"/>
        </w:rPr>
        <w:t xml:space="preserve"> </w:t>
      </w:r>
      <w:r w:rsidRPr="007B4BE1">
        <w:rPr>
          <w:rFonts w:eastAsia="Times New Roman" w:cs="Calibri"/>
          <w:i/>
          <w:spacing w:val="1"/>
        </w:rPr>
        <w:t>TIME</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WHE</w:t>
      </w:r>
      <w:r w:rsidRPr="007B4BE1">
        <w:rPr>
          <w:rFonts w:eastAsia="Times New Roman" w:cs="Calibri"/>
          <w:i/>
        </w:rPr>
        <w:t>N</w:t>
      </w:r>
      <w:r w:rsidRPr="007B4BE1">
        <w:rPr>
          <w:rFonts w:eastAsia="Times New Roman" w:cs="Calibri"/>
          <w:i/>
          <w:spacing w:val="4"/>
        </w:rPr>
        <w:t xml:space="preserve"> </w:t>
      </w:r>
      <w:r w:rsidRPr="007B4BE1">
        <w:rPr>
          <w:rFonts w:eastAsia="Times New Roman" w:cs="Calibri"/>
          <w:i/>
          <w:spacing w:val="1"/>
        </w:rPr>
        <w:t>MOUNTED</w:t>
      </w:r>
      <w:r>
        <w:rPr>
          <w:rFonts w:eastAsia="Times New Roman" w:cs="Calibri"/>
          <w:i/>
          <w:spacing w:val="1"/>
        </w:rPr>
        <w:t xml:space="preserve">.  </w:t>
      </w:r>
      <w:r w:rsidRPr="007B4BE1">
        <w:rPr>
          <w:rFonts w:eastAsia="Times New Roman" w:cs="Calibri"/>
          <w:i/>
          <w:spacing w:val="1"/>
        </w:rPr>
        <w:t>Bridl</w:t>
      </w:r>
      <w:r w:rsidRPr="007B4BE1">
        <w:rPr>
          <w:rFonts w:eastAsia="Times New Roman" w:cs="Calibri"/>
          <w:i/>
        </w:rPr>
        <w:t>e</w:t>
      </w:r>
      <w:r w:rsidRPr="007B4BE1">
        <w:rPr>
          <w:rFonts w:eastAsia="Times New Roman" w:cs="Calibri"/>
          <w:i/>
          <w:spacing w:val="4"/>
        </w:rPr>
        <w:t xml:space="preserve"> </w:t>
      </w:r>
      <w:r w:rsidRPr="007B4BE1">
        <w:rPr>
          <w:rFonts w:eastAsia="Times New Roman" w:cs="Calibri"/>
          <w:i/>
          <w:spacing w:val="1"/>
        </w:rPr>
        <w:t>number</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mus</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b</w:t>
      </w:r>
      <w:r w:rsidRPr="007B4BE1">
        <w:rPr>
          <w:rFonts w:eastAsia="Times New Roman" w:cs="Calibri"/>
          <w:i/>
        </w:rPr>
        <w:t>e</w:t>
      </w:r>
      <w:r w:rsidRPr="007B4BE1">
        <w:rPr>
          <w:rFonts w:eastAsia="Times New Roman" w:cs="Calibri"/>
          <w:i/>
          <w:spacing w:val="5"/>
        </w:rPr>
        <w:t xml:space="preserve"> </w:t>
      </w:r>
      <w:r w:rsidRPr="007B4BE1">
        <w:rPr>
          <w:rFonts w:eastAsia="Times New Roman" w:cs="Calibri"/>
          <w:i/>
          <w:spacing w:val="1"/>
        </w:rPr>
        <w:t>wor</w:t>
      </w:r>
      <w:r w:rsidRPr="007B4BE1">
        <w:rPr>
          <w:rFonts w:eastAsia="Times New Roman" w:cs="Calibri"/>
          <w:i/>
        </w:rPr>
        <w:t>n</w:t>
      </w:r>
      <w:r w:rsidRPr="007B4BE1">
        <w:rPr>
          <w:rFonts w:eastAsia="Times New Roman" w:cs="Calibri"/>
          <w:i/>
          <w:spacing w:val="5"/>
        </w:rPr>
        <w:t xml:space="preserve"> </w:t>
      </w:r>
      <w:r w:rsidRPr="007B4BE1">
        <w:rPr>
          <w:rFonts w:eastAsia="Times New Roman" w:cs="Calibri"/>
          <w:i/>
          <w:spacing w:val="1"/>
        </w:rPr>
        <w:t>a</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al</w:t>
      </w:r>
      <w:r w:rsidRPr="007B4BE1">
        <w:rPr>
          <w:rFonts w:eastAsia="Times New Roman" w:cs="Calibri"/>
          <w:i/>
        </w:rPr>
        <w:t>l</w:t>
      </w:r>
      <w:r w:rsidRPr="007B4BE1">
        <w:rPr>
          <w:rFonts w:eastAsia="Times New Roman" w:cs="Calibri"/>
          <w:i/>
          <w:spacing w:val="5"/>
        </w:rPr>
        <w:t xml:space="preserve"> </w:t>
      </w:r>
      <w:r w:rsidRPr="007B4BE1">
        <w:rPr>
          <w:rFonts w:eastAsia="Times New Roman" w:cs="Calibri"/>
          <w:i/>
          <w:spacing w:val="1"/>
        </w:rPr>
        <w:t>time</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whe</w:t>
      </w:r>
      <w:r w:rsidRPr="007B4BE1">
        <w:rPr>
          <w:rFonts w:eastAsia="Times New Roman" w:cs="Calibri"/>
          <w:i/>
        </w:rPr>
        <w:t>n</w:t>
      </w:r>
      <w:r w:rsidRPr="007B4BE1">
        <w:rPr>
          <w:rFonts w:eastAsia="Times New Roman" w:cs="Calibri"/>
          <w:i/>
          <w:spacing w:val="4"/>
        </w:rPr>
        <w:t xml:space="preserve"> </w:t>
      </w:r>
      <w:r w:rsidRPr="007B4BE1">
        <w:rPr>
          <w:rFonts w:eastAsia="Times New Roman" w:cs="Calibri"/>
          <w:i/>
        </w:rPr>
        <w:t>a</w:t>
      </w:r>
      <w:r w:rsidRPr="007B4BE1">
        <w:rPr>
          <w:rFonts w:eastAsia="Times New Roman" w:cs="Calibri"/>
          <w:i/>
          <w:spacing w:val="6"/>
        </w:rPr>
        <w:t xml:space="preserve"> </w:t>
      </w:r>
      <w:r w:rsidRPr="007B4BE1">
        <w:rPr>
          <w:rFonts w:eastAsia="Times New Roman" w:cs="Calibri"/>
          <w:i/>
          <w:spacing w:val="1"/>
        </w:rPr>
        <w:t>hors</w:t>
      </w:r>
      <w:r w:rsidRPr="007B4BE1">
        <w:rPr>
          <w:rFonts w:eastAsia="Times New Roman" w:cs="Calibri"/>
          <w:i/>
        </w:rPr>
        <w:t>e</w:t>
      </w:r>
      <w:r w:rsidRPr="007B4BE1">
        <w:rPr>
          <w:rFonts w:eastAsia="Times New Roman" w:cs="Calibri"/>
          <w:i/>
          <w:spacing w:val="5"/>
        </w:rPr>
        <w:t xml:space="preserve"> </w:t>
      </w:r>
      <w:r w:rsidRPr="007B4BE1">
        <w:rPr>
          <w:rFonts w:eastAsia="Times New Roman" w:cs="Calibri"/>
          <w:i/>
          <w:spacing w:val="1"/>
        </w:rPr>
        <w:t>i</w:t>
      </w:r>
      <w:r w:rsidRPr="007B4BE1">
        <w:rPr>
          <w:rFonts w:eastAsia="Times New Roman" w:cs="Calibri"/>
          <w:i/>
        </w:rPr>
        <w:t>s</w:t>
      </w:r>
      <w:r w:rsidRPr="007B4BE1">
        <w:rPr>
          <w:rFonts w:eastAsia="Times New Roman" w:cs="Calibri"/>
          <w:i/>
          <w:spacing w:val="6"/>
        </w:rPr>
        <w:t xml:space="preserve"> </w:t>
      </w:r>
      <w:r w:rsidRPr="007B4BE1">
        <w:rPr>
          <w:rFonts w:eastAsia="Times New Roman" w:cs="Calibri"/>
          <w:i/>
          <w:spacing w:val="1"/>
        </w:rPr>
        <w:t>ou</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o</w:t>
      </w:r>
      <w:r w:rsidRPr="007B4BE1">
        <w:rPr>
          <w:rFonts w:eastAsia="Times New Roman" w:cs="Calibri"/>
          <w:i/>
        </w:rPr>
        <w:t>f</w:t>
      </w:r>
      <w:r>
        <w:rPr>
          <w:rFonts w:eastAsia="Times New Roman" w:cs="Calibri"/>
          <w:i/>
        </w:rPr>
        <w:t xml:space="preserve"> stall or</w:t>
      </w:r>
      <w:r w:rsidRPr="007B4BE1">
        <w:rPr>
          <w:rFonts w:eastAsia="Times New Roman" w:cs="Calibri"/>
          <w:i/>
          <w:spacing w:val="5"/>
        </w:rPr>
        <w:t xml:space="preserve"> </w:t>
      </w:r>
      <w:r w:rsidRPr="007B4BE1">
        <w:rPr>
          <w:rFonts w:eastAsia="Times New Roman" w:cs="Calibri"/>
          <w:i/>
        </w:rPr>
        <w:t>traile</w:t>
      </w:r>
      <w:r w:rsidRPr="007B4BE1">
        <w:rPr>
          <w:rFonts w:eastAsia="Times New Roman" w:cs="Calibri"/>
          <w:i/>
          <w:spacing w:val="-15"/>
        </w:rPr>
        <w:t>r</w:t>
      </w:r>
      <w:r w:rsidRPr="007B4BE1">
        <w:rPr>
          <w:rFonts w:eastAsia="Times New Roman" w:cs="Calibri"/>
          <w:i/>
        </w:rPr>
        <w:t>.</w:t>
      </w:r>
    </w:p>
    <w:p w:rsidR="006A5FA8" w:rsidRDefault="006A5FA8" w:rsidP="006A5FA8">
      <w:pPr>
        <w:spacing w:before="91" w:after="0" w:line="240" w:lineRule="auto"/>
        <w:ind w:right="791"/>
        <w:rPr>
          <w:rFonts w:eastAsia="Times New Roman" w:cs="Calibri"/>
          <w:i/>
        </w:rPr>
      </w:pPr>
    </w:p>
    <w:p w:rsidR="006A5FA8" w:rsidRDefault="006A5FA8" w:rsidP="006A5FA8">
      <w:pPr>
        <w:spacing w:before="91" w:after="0" w:line="240" w:lineRule="auto"/>
        <w:ind w:right="791"/>
        <w:rPr>
          <w:rFonts w:eastAsia="Times New Roman" w:cs="Calibri"/>
          <w:i/>
        </w:rPr>
      </w:pPr>
      <w:r w:rsidRPr="00F23EF2">
        <w:rPr>
          <w:rFonts w:eastAsia="Times New Roman" w:cs="Calibri"/>
          <w:i/>
        </w:rPr>
        <w:t>HOLD</w:t>
      </w:r>
      <w:r w:rsidRPr="00F23EF2">
        <w:rPr>
          <w:rFonts w:eastAsia="Times New Roman" w:cs="Calibri"/>
          <w:i/>
          <w:spacing w:val="6"/>
        </w:rPr>
        <w:t xml:space="preserve"> </w:t>
      </w:r>
      <w:r w:rsidRPr="00F23EF2">
        <w:rPr>
          <w:rFonts w:eastAsia="Times New Roman" w:cs="Calibri"/>
          <w:i/>
        </w:rPr>
        <w:t>HARMLESS</w:t>
      </w:r>
      <w:r w:rsidRPr="00F23EF2">
        <w:rPr>
          <w:rFonts w:eastAsia="Times New Roman" w:cs="Calibri"/>
          <w:i/>
          <w:spacing w:val="-1"/>
        </w:rPr>
        <w:t xml:space="preserve"> </w:t>
      </w:r>
      <w:r w:rsidRPr="00F23EF2">
        <w:rPr>
          <w:rFonts w:eastAsia="Times New Roman" w:cs="Calibri"/>
          <w:i/>
        </w:rPr>
        <w:t>CLAUSE:</w:t>
      </w:r>
      <w:r w:rsidRPr="00F23EF2">
        <w:rPr>
          <w:rFonts w:eastAsia="Times New Roman" w:cs="Calibri"/>
          <w:i/>
          <w:spacing w:val="6"/>
        </w:rPr>
        <w:t xml:space="preserve"> </w:t>
      </w:r>
      <w:r w:rsidRPr="00F23EF2">
        <w:rPr>
          <w:rFonts w:eastAsia="Times New Roman" w:cs="Calibri"/>
          <w:i/>
        </w:rPr>
        <w:t>Understanding</w:t>
      </w:r>
      <w:r w:rsidRPr="00F23EF2">
        <w:rPr>
          <w:rFonts w:eastAsia="Times New Roman" w:cs="Calibri"/>
          <w:i/>
          <w:spacing w:val="6"/>
        </w:rPr>
        <w:t xml:space="preserve"> </w:t>
      </w:r>
      <w:r w:rsidRPr="00F23EF2">
        <w:rPr>
          <w:rFonts w:eastAsia="Times New Roman" w:cs="Calibri"/>
          <w:i/>
        </w:rPr>
        <w:t>that</w:t>
      </w:r>
      <w:r w:rsidRPr="00F23EF2">
        <w:rPr>
          <w:rFonts w:eastAsia="Times New Roman" w:cs="Calibri"/>
          <w:i/>
          <w:spacing w:val="4"/>
        </w:rPr>
        <w:t xml:space="preserve"> </w:t>
      </w:r>
      <w:r w:rsidRPr="00F23EF2">
        <w:rPr>
          <w:rFonts w:eastAsia="Times New Roman" w:cs="Calibri"/>
          <w:i/>
        </w:rPr>
        <w:t>horse</w:t>
      </w:r>
      <w:r w:rsidRPr="00F23EF2">
        <w:rPr>
          <w:rFonts w:eastAsia="Times New Roman" w:cs="Calibri"/>
          <w:i/>
          <w:spacing w:val="6"/>
        </w:rPr>
        <w:t xml:space="preserve"> </w:t>
      </w:r>
      <w:r w:rsidRPr="00F23EF2">
        <w:rPr>
          <w:rFonts w:eastAsia="Times New Roman" w:cs="Calibri"/>
          <w:i/>
        </w:rPr>
        <w:t>sports</w:t>
      </w:r>
      <w:r w:rsidRPr="00F23EF2">
        <w:rPr>
          <w:rFonts w:eastAsia="Times New Roman" w:cs="Calibri"/>
          <w:i/>
          <w:spacing w:val="6"/>
        </w:rPr>
        <w:t xml:space="preserve"> </w:t>
      </w:r>
      <w:r w:rsidRPr="00F23EF2">
        <w:rPr>
          <w:rFonts w:eastAsia="Times New Roman" w:cs="Calibri"/>
          <w:i/>
        </w:rPr>
        <w:t>may</w:t>
      </w:r>
      <w:r w:rsidRPr="00F23EF2">
        <w:rPr>
          <w:rFonts w:eastAsia="Times New Roman" w:cs="Calibri"/>
          <w:i/>
          <w:spacing w:val="6"/>
        </w:rPr>
        <w:t xml:space="preserve"> </w:t>
      </w:r>
      <w:r w:rsidRPr="00F23EF2">
        <w:rPr>
          <w:rFonts w:eastAsia="Times New Roman" w:cs="Calibri"/>
          <w:i/>
        </w:rPr>
        <w:t>be</w:t>
      </w:r>
      <w:r w:rsidRPr="00F23EF2">
        <w:rPr>
          <w:rFonts w:eastAsia="Times New Roman" w:cs="Calibri"/>
          <w:i/>
          <w:spacing w:val="5"/>
        </w:rPr>
        <w:t xml:space="preserve"> </w:t>
      </w:r>
      <w:r w:rsidRPr="00F23EF2">
        <w:rPr>
          <w:rFonts w:eastAsia="Times New Roman" w:cs="Calibri"/>
          <w:i/>
        </w:rPr>
        <w:t>haza</w:t>
      </w:r>
      <w:r w:rsidRPr="00F23EF2">
        <w:rPr>
          <w:rFonts w:eastAsia="Times New Roman" w:cs="Calibri"/>
          <w:i/>
          <w:spacing w:val="-5"/>
        </w:rPr>
        <w:t>r</w:t>
      </w:r>
      <w:r w:rsidRPr="00F23EF2">
        <w:rPr>
          <w:rFonts w:eastAsia="Times New Roman" w:cs="Calibri"/>
          <w:i/>
        </w:rPr>
        <w:t>dous</w:t>
      </w:r>
      <w:r w:rsidRPr="00F23EF2">
        <w:rPr>
          <w:rFonts w:eastAsia="Times New Roman" w:cs="Calibri"/>
          <w:i/>
          <w:spacing w:val="6"/>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dange</w:t>
      </w:r>
      <w:r w:rsidRPr="00F23EF2">
        <w:rPr>
          <w:rFonts w:eastAsia="Times New Roman" w:cs="Calibri"/>
          <w:i/>
          <w:spacing w:val="-5"/>
        </w:rPr>
        <w:t>r</w:t>
      </w:r>
      <w:r w:rsidRPr="00F23EF2">
        <w:rPr>
          <w:rFonts w:eastAsia="Times New Roman" w:cs="Calibri"/>
          <w:i/>
        </w:rPr>
        <w:t>ous,</w:t>
      </w:r>
      <w:r w:rsidRPr="00F23EF2">
        <w:rPr>
          <w:rFonts w:eastAsia="Times New Roman" w:cs="Calibri"/>
          <w:i/>
          <w:spacing w:val="6"/>
        </w:rPr>
        <w:t xml:space="preserve"> </w:t>
      </w:r>
      <w:r w:rsidRPr="00F23EF2">
        <w:rPr>
          <w:rFonts w:eastAsia="Times New Roman" w:cs="Calibri"/>
          <w:i/>
        </w:rPr>
        <w:t>even</w:t>
      </w:r>
      <w:r w:rsidRPr="00F23EF2">
        <w:rPr>
          <w:rFonts w:eastAsia="Times New Roman" w:cs="Calibri"/>
          <w:i/>
          <w:spacing w:val="3"/>
        </w:rPr>
        <w:t xml:space="preserve"> </w:t>
      </w:r>
      <w:r w:rsidRPr="00F23EF2">
        <w:rPr>
          <w:rFonts w:eastAsia="Times New Roman" w:cs="Calibri"/>
          <w:i/>
        </w:rPr>
        <w:t>leading</w:t>
      </w:r>
      <w:r w:rsidRPr="00F23EF2">
        <w:rPr>
          <w:rFonts w:eastAsia="Times New Roman" w:cs="Calibri"/>
          <w:i/>
          <w:spacing w:val="2"/>
        </w:rPr>
        <w:t xml:space="preserve"> </w:t>
      </w:r>
      <w:r w:rsidRPr="00F23EF2">
        <w:rPr>
          <w:rFonts w:eastAsia="Times New Roman" w:cs="Calibri"/>
          <w:i/>
        </w:rPr>
        <w:t>to permanent injury</w:t>
      </w:r>
      <w:r w:rsidRPr="00F23EF2">
        <w:rPr>
          <w:rFonts w:eastAsia="Times New Roman" w:cs="Calibri"/>
          <w:i/>
          <w:spacing w:val="3"/>
        </w:rPr>
        <w:t xml:space="preserve"> </w:t>
      </w:r>
      <w:r w:rsidRPr="00F23EF2">
        <w:rPr>
          <w:rFonts w:eastAsia="Times New Roman" w:cs="Calibri"/>
          <w:i/>
        </w:rPr>
        <w:t>or</w:t>
      </w:r>
      <w:r w:rsidRPr="00F23EF2">
        <w:rPr>
          <w:rFonts w:eastAsia="Times New Roman" w:cs="Calibri"/>
          <w:i/>
          <w:spacing w:val="6"/>
        </w:rPr>
        <w:t xml:space="preserve"> </w:t>
      </w:r>
      <w:r w:rsidRPr="00F23EF2">
        <w:rPr>
          <w:rFonts w:eastAsia="Times New Roman" w:cs="Calibri"/>
          <w:i/>
        </w:rPr>
        <w:t>death,</w:t>
      </w:r>
      <w:r w:rsidRPr="00F23EF2">
        <w:rPr>
          <w:rFonts w:eastAsia="Times New Roman" w:cs="Calibri"/>
          <w:i/>
          <w:spacing w:val="3"/>
        </w:rPr>
        <w:t xml:space="preserve"> </w:t>
      </w:r>
      <w:r w:rsidRPr="00F23EF2">
        <w:rPr>
          <w:rFonts w:eastAsia="Times New Roman" w:cs="Calibri"/>
          <w:i/>
        </w:rPr>
        <w:t>each</w:t>
      </w:r>
      <w:r w:rsidRPr="00F23EF2">
        <w:rPr>
          <w:rFonts w:eastAsia="Times New Roman" w:cs="Calibri"/>
          <w:i/>
          <w:spacing w:val="4"/>
        </w:rPr>
        <w:t xml:space="preserve"> </w:t>
      </w:r>
      <w:r w:rsidRPr="00F23EF2">
        <w:rPr>
          <w:rFonts w:eastAsia="Times New Roman" w:cs="Calibri"/>
          <w:i/>
        </w:rPr>
        <w:t>owne</w:t>
      </w:r>
      <w:r w:rsidRPr="00F23EF2">
        <w:rPr>
          <w:rFonts w:eastAsia="Times New Roman" w:cs="Calibri"/>
          <w:i/>
          <w:spacing w:val="-15"/>
        </w:rPr>
        <w:t>r</w:t>
      </w:r>
      <w:r w:rsidRPr="00F23EF2">
        <w:rPr>
          <w:rFonts w:eastAsia="Times New Roman" w:cs="Calibri"/>
          <w:i/>
        </w:rPr>
        <w:t>,</w:t>
      </w:r>
      <w:r w:rsidRPr="00F23EF2">
        <w:rPr>
          <w:rFonts w:eastAsia="Times New Roman" w:cs="Calibri"/>
          <w:i/>
          <w:spacing w:val="6"/>
        </w:rPr>
        <w:t xml:space="preserve"> </w:t>
      </w:r>
      <w:r w:rsidRPr="00F23EF2">
        <w:rPr>
          <w:rFonts w:eastAsia="Times New Roman" w:cs="Calibri"/>
          <w:i/>
        </w:rPr>
        <w:t>ride</w:t>
      </w:r>
      <w:r w:rsidRPr="00F23EF2">
        <w:rPr>
          <w:rFonts w:eastAsia="Times New Roman" w:cs="Calibri"/>
          <w:i/>
          <w:spacing w:val="-15"/>
        </w:rPr>
        <w:t>r</w:t>
      </w:r>
      <w:r w:rsidRPr="00F23EF2">
        <w:rPr>
          <w:rFonts w:eastAsia="Times New Roman" w:cs="Calibri"/>
          <w:i/>
        </w:rPr>
        <w:t>,</w:t>
      </w:r>
      <w:r w:rsidRPr="00F23EF2">
        <w:rPr>
          <w:rFonts w:eastAsia="Times New Roman" w:cs="Calibri"/>
          <w:i/>
          <w:spacing w:val="6"/>
        </w:rPr>
        <w:t xml:space="preserve"> </w:t>
      </w:r>
      <w:r w:rsidRPr="00F23EF2">
        <w:rPr>
          <w:rFonts w:eastAsia="Times New Roman" w:cs="Calibri"/>
          <w:i/>
        </w:rPr>
        <w:t>spectato</w:t>
      </w:r>
      <w:r w:rsidRPr="00F23EF2">
        <w:rPr>
          <w:rFonts w:eastAsia="Times New Roman" w:cs="Calibri"/>
          <w:i/>
          <w:spacing w:val="-15"/>
        </w:rPr>
        <w:t>r</w:t>
      </w:r>
      <w:r w:rsidRPr="00F23EF2">
        <w:rPr>
          <w:rFonts w:eastAsia="Times New Roman" w:cs="Calibri"/>
          <w:i/>
        </w:rPr>
        <w:t>,</w:t>
      </w:r>
      <w:r w:rsidRPr="00F23EF2">
        <w:rPr>
          <w:rFonts w:eastAsia="Times New Roman" w:cs="Calibri"/>
          <w:i/>
          <w:spacing w:val="1"/>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other</w:t>
      </w:r>
      <w:r w:rsidRPr="00F23EF2">
        <w:rPr>
          <w:rFonts w:eastAsia="Times New Roman" w:cs="Calibri"/>
          <w:i/>
          <w:spacing w:val="3"/>
        </w:rPr>
        <w:t xml:space="preserve"> </w:t>
      </w:r>
      <w:r w:rsidRPr="00F23EF2">
        <w:rPr>
          <w:rFonts w:eastAsia="Times New Roman" w:cs="Calibri"/>
          <w:i/>
        </w:rPr>
        <w:t>participant assumes</w:t>
      </w:r>
      <w:r w:rsidRPr="00F23EF2">
        <w:rPr>
          <w:rFonts w:eastAsia="Times New Roman" w:cs="Calibri"/>
          <w:i/>
          <w:spacing w:val="6"/>
        </w:rPr>
        <w:t xml:space="preserve"> </w:t>
      </w:r>
      <w:r w:rsidRPr="00F23EF2">
        <w:rPr>
          <w:rFonts w:eastAsia="Times New Roman" w:cs="Calibri"/>
          <w:i/>
        </w:rPr>
        <w:t>any</w:t>
      </w:r>
      <w:r w:rsidRPr="00F23EF2">
        <w:rPr>
          <w:rFonts w:eastAsia="Times New Roman" w:cs="Calibri"/>
          <w:i/>
          <w:spacing w:val="4"/>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all</w:t>
      </w:r>
      <w:r w:rsidRPr="00F23EF2">
        <w:rPr>
          <w:rFonts w:eastAsia="Times New Roman" w:cs="Calibri"/>
          <w:i/>
          <w:spacing w:val="5"/>
        </w:rPr>
        <w:t xml:space="preserve"> </w:t>
      </w:r>
      <w:r w:rsidRPr="00F23EF2">
        <w:rPr>
          <w:rFonts w:eastAsia="Times New Roman" w:cs="Calibri"/>
          <w:i/>
        </w:rPr>
        <w:t>risk</w:t>
      </w:r>
      <w:r w:rsidRPr="00F23EF2">
        <w:rPr>
          <w:rFonts w:eastAsia="Times New Roman" w:cs="Calibri"/>
          <w:i/>
          <w:spacing w:val="6"/>
        </w:rPr>
        <w:t xml:space="preserve"> </w:t>
      </w:r>
      <w:r w:rsidRPr="00F23EF2">
        <w:rPr>
          <w:rFonts w:eastAsia="Times New Roman" w:cs="Calibri"/>
          <w:i/>
        </w:rPr>
        <w:t>of</w:t>
      </w:r>
      <w:r w:rsidRPr="00F23EF2">
        <w:rPr>
          <w:rFonts w:eastAsia="Times New Roman" w:cs="Calibri"/>
          <w:i/>
          <w:spacing w:val="5"/>
        </w:rPr>
        <w:t xml:space="preserve"> </w:t>
      </w:r>
      <w:r w:rsidRPr="00F23EF2">
        <w:rPr>
          <w:rFonts w:eastAsia="Times New Roman" w:cs="Calibri"/>
          <w:i/>
        </w:rPr>
        <w:t>loss</w:t>
      </w:r>
      <w:r w:rsidRPr="00F23EF2">
        <w:rPr>
          <w:rFonts w:eastAsia="Times New Roman" w:cs="Calibri"/>
          <w:i/>
          <w:spacing w:val="6"/>
        </w:rPr>
        <w:t xml:space="preserve"> </w:t>
      </w:r>
      <w:r w:rsidRPr="00F23EF2">
        <w:rPr>
          <w:rFonts w:eastAsia="Times New Roman" w:cs="Calibri"/>
          <w:i/>
        </w:rPr>
        <w:t>or injury</w:t>
      </w:r>
      <w:r w:rsidRPr="00F23EF2">
        <w:rPr>
          <w:rFonts w:eastAsia="Times New Roman" w:cs="Calibri"/>
          <w:i/>
          <w:spacing w:val="2"/>
        </w:rPr>
        <w:t xml:space="preserve"> </w:t>
      </w:r>
      <w:r w:rsidRPr="00F23EF2">
        <w:rPr>
          <w:rFonts w:eastAsia="Times New Roman" w:cs="Calibri"/>
          <w:i/>
        </w:rPr>
        <w:t>and</w:t>
      </w:r>
      <w:r w:rsidRPr="00F23EF2">
        <w:rPr>
          <w:rFonts w:eastAsia="Times New Roman" w:cs="Calibri"/>
          <w:i/>
          <w:spacing w:val="5"/>
        </w:rPr>
        <w:t xml:space="preserve"> </w:t>
      </w:r>
      <w:r w:rsidRPr="00F23EF2">
        <w:rPr>
          <w:rFonts w:eastAsia="Times New Roman" w:cs="Calibri"/>
          <w:i/>
        </w:rPr>
        <w:t>ag</w:t>
      </w:r>
      <w:r w:rsidRPr="00F23EF2">
        <w:rPr>
          <w:rFonts w:eastAsia="Times New Roman" w:cs="Calibri"/>
          <w:i/>
          <w:spacing w:val="-5"/>
        </w:rPr>
        <w:t>r</w:t>
      </w:r>
      <w:r w:rsidRPr="00F23EF2">
        <w:rPr>
          <w:rFonts w:eastAsia="Times New Roman" w:cs="Calibri"/>
          <w:i/>
        </w:rPr>
        <w:t>ees</w:t>
      </w:r>
      <w:r w:rsidRPr="00F23EF2">
        <w:rPr>
          <w:rFonts w:eastAsia="Times New Roman" w:cs="Calibri"/>
          <w:i/>
          <w:spacing w:val="3"/>
        </w:rPr>
        <w:t xml:space="preserve"> </w:t>
      </w:r>
      <w:r w:rsidRPr="00F23EF2">
        <w:rPr>
          <w:rFonts w:eastAsia="Times New Roman" w:cs="Calibri"/>
          <w:i/>
        </w:rPr>
        <w:t>to</w:t>
      </w:r>
      <w:r w:rsidRPr="00F23EF2">
        <w:rPr>
          <w:rFonts w:eastAsia="Times New Roman" w:cs="Calibri"/>
          <w:i/>
          <w:spacing w:val="4"/>
        </w:rPr>
        <w:t xml:space="preserve"> </w:t>
      </w:r>
      <w:r w:rsidRPr="00F23EF2">
        <w:rPr>
          <w:rFonts w:eastAsia="Times New Roman" w:cs="Calibri"/>
          <w:i/>
        </w:rPr>
        <w:t>hold</w:t>
      </w:r>
      <w:r w:rsidRPr="00F23EF2">
        <w:rPr>
          <w:rFonts w:eastAsia="Times New Roman" w:cs="Calibri"/>
          <w:i/>
          <w:spacing w:val="3"/>
        </w:rPr>
        <w:t xml:space="preserve"> </w:t>
      </w:r>
      <w:r w:rsidRPr="00F23EF2">
        <w:rPr>
          <w:rFonts w:eastAsia="Times New Roman" w:cs="Calibri"/>
          <w:i/>
        </w:rPr>
        <w:t>harmless,</w:t>
      </w:r>
      <w:r w:rsidRPr="00F23EF2">
        <w:rPr>
          <w:rFonts w:eastAsia="Times New Roman" w:cs="Calibri"/>
          <w:i/>
          <w:spacing w:val="5"/>
        </w:rPr>
        <w:t xml:space="preserve"> </w:t>
      </w:r>
      <w:r w:rsidRPr="00F23EF2">
        <w:rPr>
          <w:rFonts w:eastAsia="Times New Roman" w:cs="Calibri"/>
          <w:i/>
          <w:spacing w:val="-5"/>
        </w:rPr>
        <w:t>r</w:t>
      </w:r>
      <w:r w:rsidRPr="00F23EF2">
        <w:rPr>
          <w:rFonts w:eastAsia="Times New Roman" w:cs="Calibri"/>
          <w:i/>
        </w:rPr>
        <w:t>ega</w:t>
      </w:r>
      <w:r w:rsidRPr="00F23EF2">
        <w:rPr>
          <w:rFonts w:eastAsia="Times New Roman" w:cs="Calibri"/>
          <w:i/>
          <w:spacing w:val="-5"/>
        </w:rPr>
        <w:t>r</w:t>
      </w:r>
      <w:r w:rsidRPr="00F23EF2">
        <w:rPr>
          <w:rFonts w:eastAsia="Times New Roman" w:cs="Calibri"/>
          <w:i/>
        </w:rPr>
        <w:t>dless</w:t>
      </w:r>
      <w:r w:rsidRPr="00F23EF2">
        <w:rPr>
          <w:rFonts w:eastAsia="Times New Roman" w:cs="Calibri"/>
          <w:i/>
          <w:spacing w:val="5"/>
        </w:rPr>
        <w:t xml:space="preserve"> </w:t>
      </w:r>
      <w:r w:rsidRPr="00F23EF2">
        <w:rPr>
          <w:rFonts w:eastAsia="Times New Roman" w:cs="Calibri"/>
          <w:i/>
        </w:rPr>
        <w:t>of</w:t>
      </w:r>
      <w:r w:rsidRPr="00F23EF2">
        <w:rPr>
          <w:rFonts w:eastAsia="Times New Roman" w:cs="Calibri"/>
          <w:i/>
          <w:spacing w:val="4"/>
        </w:rPr>
        <w:t xml:space="preserve"> </w:t>
      </w:r>
      <w:r w:rsidRPr="00F23EF2">
        <w:rPr>
          <w:rFonts w:eastAsia="Times New Roman" w:cs="Calibri"/>
          <w:i/>
        </w:rPr>
        <w:t>negligent acts</w:t>
      </w:r>
      <w:r w:rsidRPr="00F23EF2">
        <w:rPr>
          <w:rFonts w:eastAsia="Times New Roman" w:cs="Calibri"/>
          <w:i/>
          <w:spacing w:val="3"/>
        </w:rPr>
        <w:t xml:space="preserve"> </w:t>
      </w:r>
      <w:r w:rsidRPr="00F23EF2">
        <w:rPr>
          <w:rFonts w:eastAsia="Times New Roman" w:cs="Calibri"/>
          <w:i/>
        </w:rPr>
        <w:t>or</w:t>
      </w:r>
      <w:r w:rsidRPr="00F23EF2">
        <w:rPr>
          <w:rFonts w:eastAsia="Times New Roman" w:cs="Calibri"/>
          <w:i/>
          <w:spacing w:val="5"/>
        </w:rPr>
        <w:t xml:space="preserve"> </w:t>
      </w:r>
      <w:r w:rsidRPr="00F23EF2">
        <w:rPr>
          <w:rFonts w:eastAsia="Times New Roman" w:cs="Calibri"/>
          <w:i/>
        </w:rPr>
        <w:t>omissions</w:t>
      </w:r>
      <w:r w:rsidRPr="00F23EF2">
        <w:rPr>
          <w:rFonts w:eastAsia="Times New Roman" w:cs="Calibri"/>
          <w:i/>
          <w:spacing w:val="5"/>
        </w:rPr>
        <w:t xml:space="preserve"> </w:t>
      </w:r>
      <w:r>
        <w:rPr>
          <w:rFonts w:eastAsia="Times New Roman" w:cs="Calibri"/>
          <w:i/>
          <w:spacing w:val="5"/>
        </w:rPr>
        <w:t>The Horse Park of New Jersey</w:t>
      </w:r>
      <w:r w:rsidRPr="00F23EF2">
        <w:rPr>
          <w:rFonts w:eastAsia="Times New Roman" w:cs="Calibri"/>
          <w:i/>
        </w:rPr>
        <w:t>,</w:t>
      </w:r>
      <w:r w:rsidRPr="00F23EF2">
        <w:rPr>
          <w:rFonts w:eastAsia="Times New Roman" w:cs="Calibri"/>
          <w:i/>
          <w:spacing w:val="2"/>
        </w:rPr>
        <w:t xml:space="preserve"> </w:t>
      </w:r>
      <w:r w:rsidRPr="00F23EF2">
        <w:rPr>
          <w:rFonts w:eastAsia="Times New Roman" w:cs="Calibri"/>
          <w:i/>
        </w:rPr>
        <w:t>the</w:t>
      </w:r>
      <w:r w:rsidRPr="00F23EF2">
        <w:rPr>
          <w:rFonts w:eastAsia="Times New Roman" w:cs="Calibri"/>
          <w:i/>
          <w:spacing w:val="3"/>
        </w:rPr>
        <w:t xml:space="preserve"> </w:t>
      </w:r>
      <w:r w:rsidRPr="00F23EF2">
        <w:rPr>
          <w:rFonts w:eastAsia="Times New Roman" w:cs="Calibri"/>
          <w:i/>
        </w:rPr>
        <w:t>show management,</w:t>
      </w:r>
      <w:r w:rsidRPr="00F23EF2">
        <w:rPr>
          <w:rFonts w:eastAsia="Times New Roman" w:cs="Calibri"/>
          <w:i/>
          <w:spacing w:val="-4"/>
        </w:rPr>
        <w:t xml:space="preserve"> </w:t>
      </w:r>
      <w:r w:rsidRPr="00F23EF2">
        <w:rPr>
          <w:rFonts w:eastAsia="Times New Roman" w:cs="Calibri"/>
          <w:i/>
        </w:rPr>
        <w:t>show</w:t>
      </w:r>
      <w:r w:rsidRPr="00F23EF2">
        <w:rPr>
          <w:rFonts w:eastAsia="Times New Roman" w:cs="Calibri"/>
          <w:i/>
          <w:spacing w:val="3"/>
        </w:rPr>
        <w:t xml:space="preserve"> </w:t>
      </w:r>
      <w:r w:rsidRPr="00F23EF2">
        <w:rPr>
          <w:rFonts w:eastAsia="Times New Roman" w:cs="Calibri"/>
          <w:i/>
        </w:rPr>
        <w:t>committee,</w:t>
      </w:r>
      <w:r w:rsidRPr="00F23EF2">
        <w:rPr>
          <w:rFonts w:eastAsia="Times New Roman" w:cs="Calibri"/>
          <w:i/>
          <w:spacing w:val="-2"/>
        </w:rPr>
        <w:t xml:space="preserve"> </w:t>
      </w:r>
      <w:r w:rsidRPr="00F23EF2">
        <w:rPr>
          <w:rFonts w:eastAsia="Times New Roman" w:cs="Calibri"/>
          <w:i/>
        </w:rPr>
        <w:t>and</w:t>
      </w:r>
      <w:r w:rsidRPr="00F23EF2">
        <w:rPr>
          <w:rFonts w:eastAsia="Times New Roman" w:cs="Calibri"/>
          <w:i/>
          <w:spacing w:val="3"/>
        </w:rPr>
        <w:t xml:space="preserve"> </w:t>
      </w:r>
      <w:r w:rsidRPr="00F23EF2">
        <w:rPr>
          <w:rFonts w:eastAsia="Times New Roman" w:cs="Calibri"/>
          <w:i/>
        </w:rPr>
        <w:t>all</w:t>
      </w:r>
      <w:r w:rsidRPr="00F23EF2">
        <w:rPr>
          <w:rFonts w:eastAsia="Times New Roman" w:cs="Calibri"/>
          <w:i/>
          <w:spacing w:val="3"/>
        </w:rPr>
        <w:t xml:space="preserve"> </w:t>
      </w:r>
      <w:r w:rsidRPr="00F23EF2">
        <w:rPr>
          <w:rFonts w:eastAsia="Times New Roman" w:cs="Calibri"/>
          <w:i/>
        </w:rPr>
        <w:t>horse</w:t>
      </w:r>
      <w:r w:rsidRPr="00F23EF2">
        <w:rPr>
          <w:rFonts w:eastAsia="Times New Roman" w:cs="Calibri"/>
          <w:i/>
          <w:spacing w:val="3"/>
        </w:rPr>
        <w:t xml:space="preserve"> </w:t>
      </w:r>
      <w:r w:rsidRPr="00F23EF2">
        <w:rPr>
          <w:rFonts w:eastAsia="Times New Roman" w:cs="Calibri"/>
          <w:i/>
        </w:rPr>
        <w:t>show</w:t>
      </w:r>
      <w:r w:rsidRPr="00F23EF2">
        <w:rPr>
          <w:rFonts w:eastAsia="Times New Roman" w:cs="Calibri"/>
          <w:i/>
          <w:spacing w:val="3"/>
        </w:rPr>
        <w:t xml:space="preserve"> </w:t>
      </w:r>
      <w:r w:rsidRPr="00F23EF2">
        <w:rPr>
          <w:rFonts w:eastAsia="Times New Roman" w:cs="Calibri"/>
          <w:i/>
        </w:rPr>
        <w:t>personnel.</w:t>
      </w:r>
    </w:p>
    <w:p w:rsidR="006D2542" w:rsidRDefault="006D2542" w:rsidP="006D2542">
      <w:pPr>
        <w:pStyle w:val="NoSpacing"/>
      </w:pPr>
      <w:r>
        <w:t>SHOW PASS FEE: Effective 12/1/2013, a non-member who wishes to participate in a USEF competition must pay a Show Pass fee in lieu of a USEF non-member fee.  Please see GR 205 for additional information.</w:t>
      </w:r>
    </w:p>
    <w:p w:rsidR="00E9439A" w:rsidRDefault="00E9439A" w:rsidP="006D2542">
      <w:pPr>
        <w:pStyle w:val="NoSpacing"/>
      </w:pPr>
    </w:p>
    <w:p w:rsidR="00E9439A" w:rsidRPr="00183A1F" w:rsidRDefault="00E9439A" w:rsidP="00E9439A">
      <w:pPr>
        <w:spacing w:before="91" w:after="0" w:line="240" w:lineRule="auto"/>
        <w:ind w:right="791"/>
        <w:rPr>
          <w:rFonts w:cs="ArialMT"/>
          <w:b/>
          <w:sz w:val="28"/>
        </w:rPr>
      </w:pPr>
      <w:r w:rsidRPr="00183A1F">
        <w:rPr>
          <w:rFonts w:cs="ArialMT"/>
          <w:b/>
          <w:sz w:val="28"/>
        </w:rPr>
        <w:t>IMPORTANT NEW VACCINATION REQUIREMENTS</w:t>
      </w:r>
    </w:p>
    <w:p w:rsidR="006D2542" w:rsidRPr="006D2542" w:rsidRDefault="00E9439A" w:rsidP="006A5FA8">
      <w:pPr>
        <w:spacing w:before="91" w:after="0" w:line="240" w:lineRule="auto"/>
        <w:ind w:right="791"/>
        <w:rPr>
          <w:rFonts w:cs="ArialMT"/>
        </w:rPr>
      </w:pPr>
      <w:r w:rsidRPr="00183A1F">
        <w:rPr>
          <w:rFonts w:cs="ArialMT"/>
          <w:sz w:val="28"/>
        </w:rPr>
        <w:t xml:space="preserve">HPNJ in compliance with GR 845 will require proof of Equine Influenza Virus and Equine Herpes Virus vaccination for all horses entering the show grounds.  </w:t>
      </w:r>
      <w:r w:rsidR="0081194C">
        <w:rPr>
          <w:rFonts w:cs="ArialMT"/>
          <w:sz w:val="28"/>
        </w:rPr>
        <w:t xml:space="preserve">Proof of vaccination </w:t>
      </w:r>
      <w:r w:rsidR="0081194C">
        <w:rPr>
          <w:rFonts w:cs="ArialMT"/>
          <w:sz w:val="28"/>
        </w:rPr>
        <w:lastRenderedPageBreak/>
        <w:t>must be shown prior to unloading horse.</w:t>
      </w:r>
    </w:p>
    <w:p w:rsidR="006A5FA8" w:rsidRDefault="00532A26">
      <w:pPr>
        <w:widowControl/>
        <w:spacing w:after="160" w:line="259" w:lineRule="auto"/>
        <w:rPr>
          <w:rFonts w:ascii="Arial"/>
          <w:b/>
          <w:spacing w:val="-2"/>
          <w:w w:val="85"/>
          <w:sz w:val="20"/>
          <w:szCs w:val="20"/>
          <w:u w:val="single" w:color="000000"/>
        </w:rPr>
      </w:pPr>
      <w:r>
        <w:rPr>
          <w:rFonts w:ascii="Arial"/>
          <w:b/>
          <w:noProof/>
          <w:spacing w:val="-2"/>
          <w:w w:val="85"/>
          <w:sz w:val="20"/>
          <w:szCs w:val="20"/>
          <w:u w:val="single" w:color="000000"/>
        </w:rPr>
        <w:br w:type="page"/>
      </w:r>
      <w:r w:rsidR="0081194C">
        <w:rPr>
          <w:rFonts w:eastAsia="Times New Roman" w:cs="Calibri"/>
          <w:b/>
          <w:bCs/>
          <w:noProof/>
          <w:sz w:val="20"/>
          <w:szCs w:val="18"/>
        </w:rPr>
        <w:lastRenderedPageBreak/>
        <w:drawing>
          <wp:inline distT="0" distB="0" distL="0" distR="0">
            <wp:extent cx="6171170" cy="7895590"/>
            <wp:effectExtent l="0" t="0" r="1270" b="0"/>
            <wp:docPr id="13" name="Picture 13" descr="A picture containing text, news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usdfpg02052018.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272"/>
                    <a:stretch/>
                  </pic:blipFill>
                  <pic:spPr bwMode="auto">
                    <a:xfrm>
                      <a:off x="0" y="0"/>
                      <a:ext cx="6183689" cy="79116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6A5FA8">
        <w:rPr>
          <w:rFonts w:ascii="Arial"/>
          <w:b/>
          <w:spacing w:val="-2"/>
          <w:w w:val="85"/>
          <w:sz w:val="20"/>
          <w:szCs w:val="20"/>
          <w:u w:val="single" w:color="000000"/>
        </w:rPr>
        <w:br w:type="page"/>
      </w:r>
    </w:p>
    <w:p w:rsidR="00960F2E" w:rsidRDefault="00960F2E" w:rsidP="00960F2E">
      <w:pPr>
        <w:spacing w:after="0" w:line="240" w:lineRule="auto"/>
        <w:rPr>
          <w:rFonts w:cs="AlbertusMedium-Regular"/>
          <w:b/>
        </w:rPr>
      </w:pPr>
      <w:r>
        <w:rPr>
          <w:rFonts w:cs="AlbertusMedium-Regular"/>
          <w:b/>
        </w:rPr>
        <w:lastRenderedPageBreak/>
        <w:t>U</w:t>
      </w:r>
      <w:r w:rsidRPr="002F3232">
        <w:rPr>
          <w:rFonts w:cs="AlbertusMedium-Regular"/>
          <w:b/>
        </w:rPr>
        <w:t>SDF Statement on Animal Welfare</w:t>
      </w:r>
    </w:p>
    <w:p w:rsidR="00960F2E" w:rsidRPr="00152DD0" w:rsidRDefault="00960F2E" w:rsidP="00960F2E">
      <w:pPr>
        <w:spacing w:after="0" w:line="240" w:lineRule="auto"/>
        <w:rPr>
          <w:rFonts w:cs="AlbertusMedium-Regular"/>
        </w:rPr>
      </w:pPr>
      <w:r w:rsidRPr="00152DD0">
        <w:rPr>
          <w:rFonts w:cs="AlbertusMedium-Regular"/>
        </w:rPr>
        <w:t>The United States Dressage Federation, Inc. (USDF), a federation of over 100 independent organizations throughout the United States with a membership of nearly 30,000 members, supports the concept of ethical treatment of animals.</w:t>
      </w:r>
    </w:p>
    <w:p w:rsidR="00960F2E" w:rsidRPr="00152DD0" w:rsidRDefault="00960F2E" w:rsidP="00960F2E">
      <w:pPr>
        <w:spacing w:after="0" w:line="240" w:lineRule="auto"/>
        <w:rPr>
          <w:rFonts w:cs="AlbertusMedium-Regular"/>
        </w:rPr>
      </w:pPr>
      <w:r w:rsidRPr="00152DD0">
        <w:rPr>
          <w:rFonts w:cs="AlbertusMedium-Regular"/>
        </w:rPr>
        <w:t>Dressage is a classical method of training horses, based upon the horse’s natural responses, as carried out in a gradual, planned program during which the horse’s athletic abilities are improved in a systematic manner. As a result, the horse becomes capable, comfortable, and responsive in partnership with the rider without the use of force. Dressage competition at various levels of achievement is the ultimate test of the training program to determine whether the desired harmony between horse and rider has been achieved.</w:t>
      </w:r>
    </w:p>
    <w:p w:rsidR="00960F2E" w:rsidRPr="00152DD0" w:rsidRDefault="00960F2E" w:rsidP="00960F2E">
      <w:pPr>
        <w:spacing w:after="0" w:line="240" w:lineRule="auto"/>
        <w:rPr>
          <w:rFonts w:cs="AlbertusMedium-Regular"/>
        </w:rPr>
      </w:pPr>
      <w:r w:rsidRPr="00152DD0">
        <w:rPr>
          <w:rFonts w:cs="AlbertusMedium-Regular"/>
        </w:rPr>
        <w:t>The rules pertaining to dressage competition prohibit the use of artificial appliances, training aids, and drugs, which would force the horse to submit. Instead, the emphasis is upon training and a cooperative partnership with the rider. Major competitions are carefully monitored to assure that there is no unnecessary force or harshness displayed.</w:t>
      </w:r>
    </w:p>
    <w:p w:rsidR="00960F2E" w:rsidRPr="00152DD0" w:rsidRDefault="00960F2E" w:rsidP="00960F2E">
      <w:pPr>
        <w:spacing w:after="0" w:line="240" w:lineRule="auto"/>
        <w:rPr>
          <w:rFonts w:cs="AlbertusMedium-Regular"/>
        </w:rPr>
      </w:pPr>
      <w:r w:rsidRPr="00152DD0">
        <w:rPr>
          <w:rFonts w:cs="AlbertusMedium-Regular"/>
        </w:rPr>
        <w:t>Unlike other horse sports in which horses enter training at a relatively immature state, dressage training is usually not seriously begun until the horse is three or four. The top levels of achievement require five or more years of progressive training and it is not unusual to see horses in international competition in their late teens. This, in itself, places a premium on good care and soundness throughout the horse’s life.</w:t>
      </w:r>
    </w:p>
    <w:p w:rsidR="00960F2E" w:rsidRPr="00152DD0" w:rsidRDefault="00960F2E" w:rsidP="00960F2E">
      <w:pPr>
        <w:spacing w:after="0" w:line="240" w:lineRule="auto"/>
        <w:rPr>
          <w:rFonts w:cs="AlbertusMedium-Regular"/>
        </w:rPr>
      </w:pPr>
      <w:r w:rsidRPr="00152DD0">
        <w:rPr>
          <w:rFonts w:cs="AlbertusMedium-Regular"/>
        </w:rPr>
        <w:t>While supporting the concept of animal welfare in its broadest form, the United States Dressage Federation, Inc., also recognizes that it is unrealistic to ascribe human emotions and responses to the horse which in its wild state is a creature of flight, living a hard and precarious existence. Under domestication, the horse is assured of ample food, water, and shelter, as well as protection against infectious diseases and damaging parasites, thus leading a longer and healthier life with a high rate of survival.</w:t>
      </w:r>
    </w:p>
    <w:p w:rsidR="00960F2E" w:rsidRPr="00183A1F" w:rsidRDefault="00960F2E" w:rsidP="00960F2E">
      <w:pPr>
        <w:spacing w:after="0" w:line="240" w:lineRule="auto"/>
        <w:rPr>
          <w:rFonts w:cs="AlbertusMedium-Regular"/>
          <w:b/>
        </w:rPr>
      </w:pPr>
      <w:r w:rsidRPr="00152DD0">
        <w:rPr>
          <w:rFonts w:cs="AlbertusMedium-Regular"/>
        </w:rPr>
        <w:t xml:space="preserve">As an educational organization, USDF has numerous programs, which teach people how to pursue the accepted, humane training methods. A program of certifying instructors also emphasizes protecting the horse’s welfare in pursuit of dressage training.  </w:t>
      </w:r>
      <w:r w:rsidRPr="00225BAC">
        <w:rPr>
          <w:rFonts w:cs="AlbertusMedium-Regular"/>
        </w:rPr>
        <w:t>United States Dressage Federation 4051 Iron Works Parkway, Lexington, KY 40511 Phone: 859-971-2277, Fax: 859-971-7722, usdressage@usdf.org</w:t>
      </w:r>
    </w:p>
    <w:p w:rsidR="00E9439A" w:rsidRDefault="00E9439A" w:rsidP="00E9439A">
      <w:pPr>
        <w:widowControl/>
        <w:autoSpaceDE w:val="0"/>
        <w:autoSpaceDN w:val="0"/>
        <w:adjustRightInd w:val="0"/>
        <w:spacing w:after="0" w:line="240" w:lineRule="auto"/>
        <w:rPr>
          <w:rFonts w:cs="BauerBodoniBT-BoldCondensed"/>
          <w:b/>
          <w:bCs/>
        </w:rPr>
      </w:pPr>
    </w:p>
    <w:p w:rsidR="00E9439A" w:rsidRPr="002F3232" w:rsidRDefault="00E9439A" w:rsidP="00E9439A">
      <w:pPr>
        <w:widowControl/>
        <w:autoSpaceDE w:val="0"/>
        <w:autoSpaceDN w:val="0"/>
        <w:adjustRightInd w:val="0"/>
        <w:spacing w:after="0" w:line="240" w:lineRule="auto"/>
        <w:rPr>
          <w:rFonts w:cs="BauerBodoniBT-BoldCondensed"/>
          <w:b/>
          <w:bCs/>
        </w:rPr>
      </w:pPr>
      <w:r w:rsidRPr="002F3232">
        <w:rPr>
          <w:rFonts w:cs="BauerBodoniBT-BoldCondensed"/>
          <w:b/>
          <w:bCs/>
        </w:rPr>
        <w:t>Motor Vehicle Statement</w:t>
      </w:r>
    </w:p>
    <w:p w:rsidR="00E9439A" w:rsidRPr="002F3232" w:rsidRDefault="00E9439A" w:rsidP="00E9439A">
      <w:pPr>
        <w:widowControl/>
        <w:autoSpaceDE w:val="0"/>
        <w:autoSpaceDN w:val="0"/>
        <w:adjustRightInd w:val="0"/>
        <w:spacing w:after="0" w:line="240" w:lineRule="auto"/>
        <w:rPr>
          <w:rFonts w:cs="ArialMT"/>
        </w:rPr>
      </w:pPr>
      <w:r w:rsidRPr="002F3232">
        <w:rPr>
          <w:rFonts w:eastAsia="Times New Roman"/>
        </w:rPr>
        <w:t>Minors</w:t>
      </w:r>
      <w:r w:rsidRPr="002F3232">
        <w:rPr>
          <w:rFonts w:eastAsia="Times New Roman"/>
          <w:spacing w:val="5"/>
        </w:rPr>
        <w:t xml:space="preserve"> </w:t>
      </w:r>
      <w:r w:rsidRPr="002F3232">
        <w:rPr>
          <w:rFonts w:eastAsia="Times New Roman"/>
        </w:rPr>
        <w:t>who</w:t>
      </w:r>
      <w:r w:rsidRPr="002F3232">
        <w:rPr>
          <w:rFonts w:eastAsia="Times New Roman"/>
          <w:spacing w:val="29"/>
        </w:rPr>
        <w:t xml:space="preserve"> </w:t>
      </w:r>
      <w:r w:rsidRPr="002F3232">
        <w:rPr>
          <w:rFonts w:eastAsia="Times New Roman"/>
        </w:rPr>
        <w:t>do</w:t>
      </w:r>
      <w:r w:rsidRPr="002F3232">
        <w:rPr>
          <w:rFonts w:eastAsia="Times New Roman"/>
          <w:spacing w:val="32"/>
        </w:rPr>
        <w:t xml:space="preserve"> </w:t>
      </w:r>
      <w:r w:rsidRPr="002F3232">
        <w:rPr>
          <w:rFonts w:eastAsia="Times New Roman"/>
        </w:rPr>
        <w:t>not</w:t>
      </w:r>
      <w:r w:rsidRPr="002F3232">
        <w:rPr>
          <w:rFonts w:eastAsia="Times New Roman"/>
          <w:spacing w:val="25"/>
        </w:rPr>
        <w:t xml:space="preserve"> </w:t>
      </w:r>
      <w:r w:rsidRPr="002F3232">
        <w:rPr>
          <w:rFonts w:eastAsia="Times New Roman"/>
        </w:rPr>
        <w:t>have</w:t>
      </w:r>
      <w:r w:rsidRPr="002F3232">
        <w:rPr>
          <w:rFonts w:eastAsia="Times New Roman"/>
          <w:spacing w:val="23"/>
        </w:rPr>
        <w:t xml:space="preserve"> </w:t>
      </w:r>
      <w:r w:rsidRPr="002F3232">
        <w:rPr>
          <w:rFonts w:eastAsia="Times New Roman"/>
        </w:rPr>
        <w:t>a</w:t>
      </w:r>
      <w:r w:rsidRPr="002F3232">
        <w:rPr>
          <w:rFonts w:eastAsia="Times New Roman"/>
          <w:spacing w:val="6"/>
        </w:rPr>
        <w:t xml:space="preserve"> </w:t>
      </w:r>
      <w:r w:rsidRPr="002F3232">
        <w:rPr>
          <w:rFonts w:eastAsia="Times New Roman"/>
        </w:rPr>
        <w:t>valid</w:t>
      </w:r>
      <w:r w:rsidRPr="002F3232">
        <w:rPr>
          <w:rFonts w:eastAsia="Times New Roman"/>
          <w:spacing w:val="28"/>
        </w:rPr>
        <w:t xml:space="preserve"> </w:t>
      </w:r>
      <w:r w:rsidRPr="002F3232">
        <w:rPr>
          <w:rFonts w:eastAsia="Times New Roman"/>
        </w:rPr>
        <w:t>driver's</w:t>
      </w:r>
      <w:r w:rsidRPr="002F3232">
        <w:rPr>
          <w:rFonts w:eastAsia="Times New Roman"/>
          <w:spacing w:val="36"/>
        </w:rPr>
        <w:t xml:space="preserve"> </w:t>
      </w:r>
      <w:r w:rsidRPr="002F3232">
        <w:rPr>
          <w:rFonts w:eastAsia="Times New Roman"/>
        </w:rPr>
        <w:t>license</w:t>
      </w:r>
      <w:r w:rsidRPr="002F3232">
        <w:rPr>
          <w:rFonts w:eastAsia="Times New Roman"/>
          <w:spacing w:val="16"/>
        </w:rPr>
        <w:t xml:space="preserve"> </w:t>
      </w:r>
      <w:r w:rsidRPr="002F3232">
        <w:rPr>
          <w:rFonts w:eastAsia="Times New Roman"/>
        </w:rPr>
        <w:t>which</w:t>
      </w:r>
      <w:r w:rsidRPr="002F3232">
        <w:rPr>
          <w:rFonts w:eastAsia="Times New Roman"/>
          <w:spacing w:val="35"/>
        </w:rPr>
        <w:t xml:space="preserve"> </w:t>
      </w:r>
      <w:r w:rsidRPr="002F3232">
        <w:rPr>
          <w:rFonts w:eastAsia="Times New Roman"/>
        </w:rPr>
        <w:t>allows</w:t>
      </w:r>
      <w:r w:rsidRPr="002F3232">
        <w:rPr>
          <w:rFonts w:eastAsia="Times New Roman"/>
          <w:spacing w:val="14"/>
        </w:rPr>
        <w:t xml:space="preserve"> </w:t>
      </w:r>
      <w:r w:rsidRPr="002F3232">
        <w:rPr>
          <w:rFonts w:eastAsia="Times New Roman"/>
        </w:rPr>
        <w:t>them</w:t>
      </w:r>
      <w:r w:rsidRPr="002F3232">
        <w:rPr>
          <w:rFonts w:eastAsia="Times New Roman"/>
          <w:spacing w:val="23"/>
        </w:rPr>
        <w:t xml:space="preserve"> </w:t>
      </w:r>
      <w:r w:rsidRPr="002F3232">
        <w:rPr>
          <w:rFonts w:eastAsia="Times New Roman"/>
        </w:rPr>
        <w:t>to</w:t>
      </w:r>
      <w:r w:rsidRPr="002F3232">
        <w:rPr>
          <w:rFonts w:eastAsia="Times New Roman"/>
          <w:spacing w:val="22"/>
        </w:rPr>
        <w:t xml:space="preserve"> </w:t>
      </w:r>
      <w:r w:rsidRPr="002F3232">
        <w:rPr>
          <w:rFonts w:eastAsia="Times New Roman"/>
        </w:rPr>
        <w:t>operate</w:t>
      </w:r>
      <w:r w:rsidRPr="002F3232">
        <w:rPr>
          <w:rFonts w:eastAsia="Times New Roman"/>
          <w:spacing w:val="37"/>
        </w:rPr>
        <w:t xml:space="preserve"> </w:t>
      </w:r>
      <w:r w:rsidRPr="002F3232">
        <w:rPr>
          <w:rFonts w:eastAsia="Times New Roman"/>
        </w:rPr>
        <w:t>a</w:t>
      </w:r>
      <w:r w:rsidRPr="002F3232">
        <w:rPr>
          <w:rFonts w:eastAsia="Times New Roman"/>
          <w:spacing w:val="22"/>
        </w:rPr>
        <w:t xml:space="preserve"> </w:t>
      </w:r>
      <w:r w:rsidRPr="002F3232">
        <w:rPr>
          <w:rFonts w:eastAsia="Times New Roman"/>
        </w:rPr>
        <w:t>motorized</w:t>
      </w:r>
      <w:r w:rsidRPr="002F3232">
        <w:rPr>
          <w:rFonts w:eastAsia="Times New Roman"/>
          <w:spacing w:val="10"/>
        </w:rPr>
        <w:t xml:space="preserve"> </w:t>
      </w:r>
      <w:r w:rsidRPr="002F3232">
        <w:rPr>
          <w:rFonts w:eastAsia="Times New Roman"/>
        </w:rPr>
        <w:t>vehicle</w:t>
      </w:r>
      <w:r w:rsidRPr="002F3232">
        <w:rPr>
          <w:rFonts w:eastAsia="Times New Roman"/>
          <w:spacing w:val="36"/>
        </w:rPr>
        <w:t xml:space="preserve"> </w:t>
      </w:r>
      <w:r w:rsidRPr="002F3232">
        <w:rPr>
          <w:rFonts w:eastAsia="Times New Roman"/>
        </w:rPr>
        <w:t>in</w:t>
      </w:r>
      <w:r w:rsidRPr="002F3232">
        <w:rPr>
          <w:rFonts w:eastAsia="Times New Roman"/>
          <w:spacing w:val="-2"/>
        </w:rPr>
        <w:t xml:space="preserve"> </w:t>
      </w:r>
      <w:r w:rsidRPr="002F3232">
        <w:rPr>
          <w:rFonts w:eastAsia="Times New Roman"/>
        </w:rPr>
        <w:t>the</w:t>
      </w:r>
      <w:r w:rsidRPr="002F3232">
        <w:rPr>
          <w:rFonts w:eastAsia="Times New Roman"/>
          <w:w w:val="103"/>
        </w:rPr>
        <w:t xml:space="preserve"> </w:t>
      </w:r>
      <w:r w:rsidRPr="002F3232">
        <w:rPr>
          <w:rFonts w:eastAsia="Times New Roman"/>
        </w:rPr>
        <w:t>state</w:t>
      </w:r>
      <w:r w:rsidRPr="002F3232">
        <w:rPr>
          <w:rFonts w:eastAsia="Times New Roman"/>
          <w:spacing w:val="32"/>
        </w:rPr>
        <w:t xml:space="preserve"> </w:t>
      </w:r>
      <w:r w:rsidRPr="002F3232">
        <w:rPr>
          <w:rFonts w:eastAsia="Times New Roman"/>
        </w:rPr>
        <w:t>in</w:t>
      </w:r>
      <w:r w:rsidRPr="002F3232">
        <w:rPr>
          <w:rFonts w:eastAsia="Times New Roman"/>
          <w:spacing w:val="2"/>
        </w:rPr>
        <w:t xml:space="preserve"> </w:t>
      </w:r>
      <w:r w:rsidRPr="002F3232">
        <w:rPr>
          <w:rFonts w:eastAsia="Times New Roman"/>
        </w:rPr>
        <w:t>which</w:t>
      </w:r>
      <w:r w:rsidRPr="002F3232">
        <w:rPr>
          <w:rFonts w:eastAsia="Times New Roman"/>
          <w:spacing w:val="23"/>
        </w:rPr>
        <w:t xml:space="preserve"> </w:t>
      </w:r>
      <w:r w:rsidRPr="002F3232">
        <w:rPr>
          <w:rFonts w:eastAsia="Times New Roman"/>
        </w:rPr>
        <w:t>they</w:t>
      </w:r>
      <w:r w:rsidRPr="002F3232">
        <w:rPr>
          <w:rFonts w:eastAsia="Times New Roman"/>
          <w:spacing w:val="30"/>
        </w:rPr>
        <w:t xml:space="preserve"> </w:t>
      </w:r>
      <w:r w:rsidRPr="002F3232">
        <w:rPr>
          <w:rFonts w:eastAsia="Times New Roman"/>
        </w:rPr>
        <w:t>reside</w:t>
      </w:r>
      <w:r w:rsidRPr="002F3232">
        <w:rPr>
          <w:rFonts w:eastAsia="Times New Roman"/>
          <w:spacing w:val="13"/>
        </w:rPr>
        <w:t xml:space="preserve"> </w:t>
      </w:r>
      <w:r w:rsidRPr="002F3232">
        <w:rPr>
          <w:rFonts w:eastAsia="Times New Roman"/>
        </w:rPr>
        <w:t>will</w:t>
      </w:r>
      <w:r w:rsidRPr="002F3232">
        <w:rPr>
          <w:rFonts w:eastAsia="Times New Roman"/>
          <w:spacing w:val="34"/>
        </w:rPr>
        <w:t xml:space="preserve"> </w:t>
      </w:r>
      <w:r w:rsidRPr="002F3232">
        <w:rPr>
          <w:rFonts w:eastAsia="Times New Roman"/>
        </w:rPr>
        <w:t>not</w:t>
      </w:r>
      <w:r w:rsidRPr="002F3232">
        <w:rPr>
          <w:rFonts w:eastAsia="Times New Roman"/>
          <w:spacing w:val="18"/>
        </w:rPr>
        <w:t xml:space="preserve"> </w:t>
      </w:r>
      <w:r w:rsidRPr="002F3232">
        <w:rPr>
          <w:rFonts w:eastAsia="Times New Roman"/>
        </w:rPr>
        <w:t>be</w:t>
      </w:r>
      <w:r w:rsidRPr="002F3232">
        <w:rPr>
          <w:rFonts w:eastAsia="Times New Roman"/>
          <w:spacing w:val="21"/>
        </w:rPr>
        <w:t xml:space="preserve"> </w:t>
      </w:r>
      <w:r w:rsidRPr="002F3232">
        <w:rPr>
          <w:rFonts w:eastAsia="Times New Roman"/>
        </w:rPr>
        <w:t>permitted</w:t>
      </w:r>
      <w:r w:rsidRPr="002F3232">
        <w:rPr>
          <w:rFonts w:eastAsia="Times New Roman"/>
          <w:spacing w:val="14"/>
        </w:rPr>
        <w:t xml:space="preserve"> </w:t>
      </w:r>
      <w:r w:rsidRPr="002F3232">
        <w:rPr>
          <w:rFonts w:eastAsia="Times New Roman"/>
        </w:rPr>
        <w:t>to</w:t>
      </w:r>
      <w:r w:rsidRPr="002F3232">
        <w:rPr>
          <w:rFonts w:eastAsia="Times New Roman"/>
          <w:spacing w:val="26"/>
        </w:rPr>
        <w:t xml:space="preserve"> </w:t>
      </w:r>
      <w:r w:rsidRPr="002F3232">
        <w:rPr>
          <w:rFonts w:eastAsia="Times New Roman"/>
        </w:rPr>
        <w:t>operate</w:t>
      </w:r>
      <w:r w:rsidRPr="002F3232">
        <w:rPr>
          <w:rFonts w:eastAsia="Times New Roman"/>
          <w:spacing w:val="29"/>
        </w:rPr>
        <w:t xml:space="preserve"> </w:t>
      </w:r>
      <w:r w:rsidRPr="002F3232">
        <w:rPr>
          <w:rFonts w:eastAsia="Times New Roman"/>
        </w:rPr>
        <w:t>a</w:t>
      </w:r>
      <w:r w:rsidRPr="002F3232">
        <w:rPr>
          <w:rFonts w:eastAsia="Times New Roman"/>
          <w:spacing w:val="20"/>
        </w:rPr>
        <w:t xml:space="preserve"> </w:t>
      </w:r>
      <w:r w:rsidRPr="002F3232">
        <w:rPr>
          <w:rFonts w:eastAsia="Times New Roman"/>
        </w:rPr>
        <w:t>motorized</w:t>
      </w:r>
      <w:r w:rsidRPr="002F3232">
        <w:rPr>
          <w:rFonts w:eastAsia="Times New Roman"/>
          <w:spacing w:val="9"/>
        </w:rPr>
        <w:t xml:space="preserve"> </w:t>
      </w:r>
      <w:r w:rsidRPr="002F3232">
        <w:rPr>
          <w:rFonts w:eastAsia="Times New Roman"/>
        </w:rPr>
        <w:t>vehicle</w:t>
      </w:r>
      <w:r w:rsidRPr="002F3232">
        <w:rPr>
          <w:rFonts w:eastAsia="Times New Roman"/>
          <w:spacing w:val="34"/>
        </w:rPr>
        <w:t xml:space="preserve"> </w:t>
      </w:r>
      <w:r w:rsidRPr="002F3232">
        <w:rPr>
          <w:rFonts w:eastAsia="Times New Roman"/>
        </w:rPr>
        <w:t>of</w:t>
      </w:r>
      <w:r w:rsidRPr="002F3232">
        <w:rPr>
          <w:rFonts w:eastAsia="Times New Roman"/>
          <w:spacing w:val="16"/>
        </w:rPr>
        <w:t xml:space="preserve"> </w:t>
      </w:r>
      <w:r w:rsidRPr="002F3232">
        <w:rPr>
          <w:rFonts w:eastAsia="Times New Roman"/>
        </w:rPr>
        <w:t>any</w:t>
      </w:r>
      <w:r w:rsidRPr="002F3232">
        <w:rPr>
          <w:rFonts w:eastAsia="Times New Roman"/>
          <w:spacing w:val="32"/>
        </w:rPr>
        <w:t xml:space="preserve"> </w:t>
      </w:r>
      <w:r w:rsidRPr="002F3232">
        <w:rPr>
          <w:rFonts w:eastAsia="Times New Roman"/>
        </w:rPr>
        <w:t>kind,</w:t>
      </w:r>
      <w:r w:rsidRPr="002F3232">
        <w:rPr>
          <w:rFonts w:eastAsia="Times New Roman"/>
          <w:spacing w:val="18"/>
        </w:rPr>
        <w:t xml:space="preserve"> </w:t>
      </w:r>
      <w:r w:rsidRPr="002F3232">
        <w:rPr>
          <w:rFonts w:eastAsia="Times New Roman"/>
        </w:rPr>
        <w:t>including,</w:t>
      </w:r>
      <w:r w:rsidRPr="002F3232">
        <w:rPr>
          <w:rFonts w:eastAsia="Times New Roman"/>
          <w:spacing w:val="34"/>
        </w:rPr>
        <w:t xml:space="preserve"> </w:t>
      </w:r>
      <w:r w:rsidRPr="002F3232">
        <w:rPr>
          <w:rFonts w:eastAsia="Times New Roman"/>
        </w:rPr>
        <w:t>but</w:t>
      </w:r>
      <w:r w:rsidRPr="002F3232">
        <w:rPr>
          <w:rFonts w:eastAsia="Times New Roman"/>
          <w:w w:val="101"/>
        </w:rPr>
        <w:t xml:space="preserve"> </w:t>
      </w:r>
      <w:r w:rsidRPr="002F3232">
        <w:rPr>
          <w:rFonts w:eastAsia="Times New Roman"/>
        </w:rPr>
        <w:t>not</w:t>
      </w:r>
      <w:r w:rsidRPr="002F3232">
        <w:rPr>
          <w:rFonts w:eastAsia="Times New Roman"/>
          <w:spacing w:val="26"/>
        </w:rPr>
        <w:t xml:space="preserve"> </w:t>
      </w:r>
      <w:r w:rsidRPr="002F3232">
        <w:rPr>
          <w:rFonts w:eastAsia="Times New Roman"/>
        </w:rPr>
        <w:t>limited</w:t>
      </w:r>
      <w:r w:rsidRPr="002F3232">
        <w:rPr>
          <w:rFonts w:eastAsia="Times New Roman"/>
          <w:spacing w:val="4"/>
        </w:rPr>
        <w:t xml:space="preserve"> </w:t>
      </w:r>
      <w:r w:rsidRPr="002F3232">
        <w:rPr>
          <w:rFonts w:eastAsia="Times New Roman"/>
        </w:rPr>
        <w:t>to,</w:t>
      </w:r>
      <w:r w:rsidRPr="002F3232">
        <w:rPr>
          <w:rFonts w:eastAsia="Times New Roman"/>
          <w:spacing w:val="17"/>
        </w:rPr>
        <w:t xml:space="preserve"> </w:t>
      </w:r>
      <w:r w:rsidRPr="002F3232">
        <w:rPr>
          <w:rFonts w:eastAsia="Times New Roman"/>
        </w:rPr>
        <w:t>golf</w:t>
      </w:r>
      <w:r w:rsidRPr="002F3232">
        <w:rPr>
          <w:rFonts w:eastAsia="Times New Roman"/>
          <w:spacing w:val="25"/>
        </w:rPr>
        <w:t xml:space="preserve"> </w:t>
      </w:r>
      <w:r w:rsidRPr="002F3232">
        <w:rPr>
          <w:rFonts w:eastAsia="Times New Roman"/>
        </w:rPr>
        <w:t>carts,</w:t>
      </w:r>
      <w:r w:rsidRPr="002F3232">
        <w:rPr>
          <w:rFonts w:eastAsia="Times New Roman"/>
          <w:spacing w:val="29"/>
        </w:rPr>
        <w:t xml:space="preserve"> </w:t>
      </w:r>
      <w:r w:rsidRPr="002F3232">
        <w:rPr>
          <w:rFonts w:eastAsia="Times New Roman"/>
        </w:rPr>
        <w:t>motorcycles,</w:t>
      </w:r>
      <w:r w:rsidRPr="002F3232">
        <w:rPr>
          <w:rFonts w:eastAsia="Times New Roman"/>
          <w:spacing w:val="33"/>
        </w:rPr>
        <w:t xml:space="preserve"> </w:t>
      </w:r>
      <w:r w:rsidRPr="002F3232">
        <w:rPr>
          <w:rFonts w:eastAsia="Times New Roman"/>
        </w:rPr>
        <w:t>scooters,</w:t>
      </w:r>
      <w:r w:rsidRPr="002F3232">
        <w:rPr>
          <w:rFonts w:eastAsia="Times New Roman"/>
          <w:spacing w:val="36"/>
        </w:rPr>
        <w:t xml:space="preserve"> </w:t>
      </w:r>
      <w:r w:rsidRPr="002F3232">
        <w:rPr>
          <w:rFonts w:eastAsia="Times New Roman"/>
        </w:rPr>
        <w:t>or</w:t>
      </w:r>
      <w:r w:rsidRPr="002F3232">
        <w:rPr>
          <w:rFonts w:eastAsia="Times New Roman"/>
          <w:spacing w:val="8"/>
        </w:rPr>
        <w:t xml:space="preserve"> </w:t>
      </w:r>
      <w:r w:rsidRPr="002F3232">
        <w:rPr>
          <w:rFonts w:eastAsia="Times New Roman"/>
        </w:rPr>
        <w:t>farm</w:t>
      </w:r>
      <w:r w:rsidRPr="002F3232">
        <w:rPr>
          <w:rFonts w:eastAsia="Times New Roman"/>
          <w:spacing w:val="30"/>
        </w:rPr>
        <w:t xml:space="preserve"> </w:t>
      </w:r>
      <w:r w:rsidRPr="002F3232">
        <w:rPr>
          <w:rFonts w:eastAsia="Times New Roman"/>
        </w:rPr>
        <w:t>utility</w:t>
      </w:r>
      <w:r w:rsidRPr="002F3232">
        <w:rPr>
          <w:rFonts w:eastAsia="Times New Roman"/>
          <w:spacing w:val="6"/>
        </w:rPr>
        <w:t xml:space="preserve"> </w:t>
      </w:r>
      <w:r w:rsidRPr="002F3232">
        <w:rPr>
          <w:rFonts w:eastAsia="Times New Roman"/>
        </w:rPr>
        <w:t>vehicles,</w:t>
      </w:r>
      <w:r w:rsidRPr="002F3232">
        <w:rPr>
          <w:rFonts w:eastAsia="Times New Roman"/>
          <w:spacing w:val="46"/>
        </w:rPr>
        <w:t xml:space="preserve"> </w:t>
      </w:r>
      <w:r w:rsidRPr="002F3232">
        <w:rPr>
          <w:rFonts w:eastAsia="Times New Roman"/>
        </w:rPr>
        <w:t>on</w:t>
      </w:r>
      <w:r w:rsidRPr="002F3232">
        <w:rPr>
          <w:rFonts w:eastAsia="Times New Roman"/>
          <w:spacing w:val="12"/>
        </w:rPr>
        <w:t xml:space="preserve"> </w:t>
      </w:r>
      <w:r w:rsidRPr="002F3232">
        <w:rPr>
          <w:rFonts w:eastAsia="Times New Roman"/>
        </w:rPr>
        <w:t>the</w:t>
      </w:r>
      <w:r w:rsidRPr="002F3232">
        <w:rPr>
          <w:rFonts w:eastAsia="Times New Roman"/>
          <w:spacing w:val="26"/>
        </w:rPr>
        <w:t xml:space="preserve"> </w:t>
      </w:r>
      <w:r w:rsidRPr="002F3232">
        <w:rPr>
          <w:rFonts w:eastAsia="Times New Roman"/>
        </w:rPr>
        <w:t>competition</w:t>
      </w:r>
      <w:r w:rsidRPr="002F3232">
        <w:rPr>
          <w:rFonts w:eastAsia="Times New Roman"/>
          <w:spacing w:val="36"/>
        </w:rPr>
        <w:t xml:space="preserve"> </w:t>
      </w:r>
      <w:r w:rsidRPr="002F3232">
        <w:rPr>
          <w:rFonts w:eastAsia="Times New Roman"/>
        </w:rPr>
        <w:t>grounds</w:t>
      </w:r>
      <w:r w:rsidRPr="002F3232">
        <w:rPr>
          <w:rFonts w:eastAsia="Times New Roman"/>
          <w:spacing w:val="30"/>
        </w:rPr>
        <w:t xml:space="preserve"> </w:t>
      </w:r>
      <w:r w:rsidRPr="002F3232">
        <w:rPr>
          <w:rFonts w:eastAsia="Times New Roman"/>
        </w:rPr>
        <w:t>of</w:t>
      </w:r>
      <w:r w:rsidRPr="002F3232">
        <w:rPr>
          <w:rFonts w:eastAsia="Times New Roman"/>
          <w:w w:val="103"/>
        </w:rPr>
        <w:t xml:space="preserve"> </w:t>
      </w:r>
      <w:r w:rsidRPr="002F3232">
        <w:rPr>
          <w:rFonts w:eastAsia="Times New Roman"/>
        </w:rPr>
        <w:t>licensed</w:t>
      </w:r>
      <w:r w:rsidRPr="002F3232">
        <w:rPr>
          <w:rFonts w:eastAsia="Times New Roman"/>
          <w:spacing w:val="32"/>
        </w:rPr>
        <w:t xml:space="preserve"> </w:t>
      </w:r>
      <w:r w:rsidRPr="002F3232">
        <w:rPr>
          <w:rFonts w:eastAsia="Times New Roman"/>
        </w:rPr>
        <w:t xml:space="preserve">competitions. </w:t>
      </w:r>
      <w:r w:rsidRPr="002F3232">
        <w:rPr>
          <w:rFonts w:eastAsia="Times New Roman"/>
          <w:spacing w:val="4"/>
        </w:rPr>
        <w:t xml:space="preserve"> </w:t>
      </w:r>
      <w:r w:rsidRPr="002F3232">
        <w:rPr>
          <w:rFonts w:eastAsia="Times New Roman"/>
        </w:rPr>
        <w:t>Minors</w:t>
      </w:r>
      <w:r w:rsidRPr="002F3232">
        <w:rPr>
          <w:rFonts w:eastAsia="Times New Roman"/>
          <w:spacing w:val="9"/>
        </w:rPr>
        <w:t xml:space="preserve"> </w:t>
      </w:r>
      <w:r w:rsidRPr="002F3232">
        <w:rPr>
          <w:rFonts w:eastAsia="Times New Roman"/>
        </w:rPr>
        <w:t>who</w:t>
      </w:r>
      <w:r w:rsidRPr="002F3232">
        <w:rPr>
          <w:rFonts w:eastAsia="Times New Roman"/>
          <w:spacing w:val="43"/>
        </w:rPr>
        <w:t xml:space="preserve"> </w:t>
      </w:r>
      <w:r w:rsidRPr="002F3232">
        <w:rPr>
          <w:rFonts w:eastAsia="Times New Roman"/>
        </w:rPr>
        <w:t>have</w:t>
      </w:r>
      <w:r w:rsidRPr="002F3232">
        <w:rPr>
          <w:rFonts w:eastAsia="Times New Roman"/>
          <w:spacing w:val="22"/>
        </w:rPr>
        <w:t xml:space="preserve"> </w:t>
      </w:r>
      <w:r w:rsidRPr="002F3232">
        <w:rPr>
          <w:rFonts w:eastAsia="Times New Roman"/>
        </w:rPr>
        <w:t>a</w:t>
      </w:r>
      <w:r w:rsidRPr="002F3232">
        <w:rPr>
          <w:rFonts w:eastAsia="Times New Roman"/>
          <w:spacing w:val="14"/>
        </w:rPr>
        <w:t xml:space="preserve"> </w:t>
      </w:r>
      <w:r w:rsidRPr="002F3232">
        <w:rPr>
          <w:rFonts w:eastAsia="Times New Roman"/>
        </w:rPr>
        <w:t>valid</w:t>
      </w:r>
      <w:r w:rsidRPr="002F3232">
        <w:rPr>
          <w:rFonts w:eastAsia="Times New Roman"/>
          <w:spacing w:val="23"/>
        </w:rPr>
        <w:t xml:space="preserve"> </w:t>
      </w:r>
      <w:r w:rsidRPr="002F3232">
        <w:rPr>
          <w:rFonts w:eastAsia="Times New Roman"/>
        </w:rPr>
        <w:t>temporary license</w:t>
      </w:r>
      <w:r w:rsidRPr="002F3232">
        <w:rPr>
          <w:rFonts w:eastAsia="Times New Roman"/>
          <w:spacing w:val="30"/>
        </w:rPr>
        <w:t xml:space="preserve"> </w:t>
      </w:r>
      <w:r w:rsidRPr="002F3232">
        <w:rPr>
          <w:rFonts w:eastAsia="Times New Roman"/>
        </w:rPr>
        <w:t>may</w:t>
      </w:r>
      <w:r w:rsidRPr="002F3232">
        <w:rPr>
          <w:rFonts w:eastAsia="Times New Roman"/>
          <w:spacing w:val="24"/>
        </w:rPr>
        <w:t xml:space="preserve"> </w:t>
      </w:r>
      <w:r w:rsidRPr="002F3232">
        <w:rPr>
          <w:rFonts w:eastAsia="Times New Roman"/>
        </w:rPr>
        <w:t>operate</w:t>
      </w:r>
      <w:r w:rsidRPr="002F3232">
        <w:rPr>
          <w:rFonts w:eastAsia="Times New Roman"/>
          <w:spacing w:val="23"/>
        </w:rPr>
        <w:t xml:space="preserve"> </w:t>
      </w:r>
      <w:r w:rsidRPr="002F3232">
        <w:rPr>
          <w:rFonts w:eastAsia="Times New Roman"/>
        </w:rPr>
        <w:t>the</w:t>
      </w:r>
      <w:r w:rsidRPr="002F3232">
        <w:rPr>
          <w:rFonts w:eastAsia="Times New Roman"/>
          <w:spacing w:val="32"/>
        </w:rPr>
        <w:t xml:space="preserve"> </w:t>
      </w:r>
      <w:r w:rsidRPr="002F3232">
        <w:rPr>
          <w:rFonts w:eastAsia="Times New Roman"/>
        </w:rPr>
        <w:t>above</w:t>
      </w:r>
      <w:r w:rsidRPr="002F3232">
        <w:rPr>
          <w:rFonts w:eastAsia="Times New Roman"/>
          <w:spacing w:val="22"/>
        </w:rPr>
        <w:t xml:space="preserve"> </w:t>
      </w:r>
      <w:r w:rsidRPr="002F3232">
        <w:rPr>
          <w:rFonts w:eastAsia="Times New Roman"/>
        </w:rPr>
        <w:t>described</w:t>
      </w:r>
      <w:r w:rsidRPr="002F3232">
        <w:rPr>
          <w:rFonts w:eastAsia="Times New Roman"/>
          <w:w w:val="103"/>
        </w:rPr>
        <w:t xml:space="preserve"> </w:t>
      </w:r>
      <w:r w:rsidRPr="002F3232">
        <w:rPr>
          <w:rFonts w:eastAsia="Times New Roman"/>
        </w:rPr>
        <w:t>motorized</w:t>
      </w:r>
      <w:r w:rsidRPr="002F3232">
        <w:rPr>
          <w:rFonts w:eastAsia="Times New Roman"/>
          <w:spacing w:val="9"/>
        </w:rPr>
        <w:t xml:space="preserve"> </w:t>
      </w:r>
      <w:r w:rsidRPr="002F3232">
        <w:rPr>
          <w:rFonts w:eastAsia="Times New Roman"/>
        </w:rPr>
        <w:t>vehicles</w:t>
      </w:r>
      <w:r w:rsidRPr="002F3232">
        <w:rPr>
          <w:rFonts w:eastAsia="Times New Roman"/>
          <w:spacing w:val="32"/>
        </w:rPr>
        <w:t xml:space="preserve"> </w:t>
      </w:r>
      <w:r w:rsidRPr="002F3232">
        <w:rPr>
          <w:rFonts w:eastAsia="Times New Roman"/>
        </w:rPr>
        <w:t>as</w:t>
      </w:r>
      <w:r w:rsidRPr="002F3232">
        <w:rPr>
          <w:rFonts w:eastAsia="Times New Roman"/>
          <w:spacing w:val="24"/>
        </w:rPr>
        <w:t xml:space="preserve"> </w:t>
      </w:r>
      <w:r w:rsidRPr="002F3232">
        <w:rPr>
          <w:rFonts w:eastAsia="Times New Roman"/>
        </w:rPr>
        <w:t>long</w:t>
      </w:r>
      <w:r w:rsidRPr="002F3232">
        <w:rPr>
          <w:rFonts w:eastAsia="Times New Roman"/>
          <w:spacing w:val="20"/>
        </w:rPr>
        <w:t xml:space="preserve"> </w:t>
      </w:r>
      <w:r w:rsidRPr="002F3232">
        <w:rPr>
          <w:rFonts w:eastAsia="Times New Roman"/>
        </w:rPr>
        <w:t>as</w:t>
      </w:r>
      <w:r w:rsidRPr="002F3232">
        <w:rPr>
          <w:rFonts w:eastAsia="Times New Roman"/>
          <w:spacing w:val="6"/>
        </w:rPr>
        <w:t xml:space="preserve"> </w:t>
      </w:r>
      <w:r w:rsidRPr="002F3232">
        <w:rPr>
          <w:rFonts w:eastAsia="Times New Roman"/>
        </w:rPr>
        <w:t>they</w:t>
      </w:r>
      <w:r w:rsidRPr="002F3232">
        <w:rPr>
          <w:rFonts w:eastAsia="Times New Roman"/>
          <w:spacing w:val="32"/>
        </w:rPr>
        <w:t xml:space="preserve"> </w:t>
      </w:r>
      <w:r w:rsidRPr="002F3232">
        <w:rPr>
          <w:rFonts w:eastAsia="Times New Roman"/>
        </w:rPr>
        <w:t>are</w:t>
      </w:r>
      <w:r w:rsidRPr="002F3232">
        <w:rPr>
          <w:rFonts w:eastAsia="Times New Roman"/>
          <w:spacing w:val="26"/>
        </w:rPr>
        <w:t xml:space="preserve"> </w:t>
      </w:r>
      <w:r w:rsidRPr="002F3232">
        <w:rPr>
          <w:rFonts w:eastAsia="Times New Roman"/>
        </w:rPr>
        <w:t>accompanied</w:t>
      </w:r>
      <w:r w:rsidRPr="002F3232">
        <w:rPr>
          <w:rFonts w:eastAsia="Times New Roman"/>
          <w:spacing w:val="51"/>
        </w:rPr>
        <w:t xml:space="preserve"> </w:t>
      </w:r>
      <w:r w:rsidRPr="002F3232">
        <w:rPr>
          <w:rFonts w:eastAsia="Times New Roman"/>
        </w:rPr>
        <w:t>by</w:t>
      </w:r>
      <w:r w:rsidRPr="002F3232">
        <w:rPr>
          <w:rFonts w:eastAsia="Times New Roman"/>
          <w:spacing w:val="19"/>
        </w:rPr>
        <w:t xml:space="preserve"> </w:t>
      </w:r>
      <w:r w:rsidRPr="002F3232">
        <w:rPr>
          <w:rFonts w:eastAsia="Times New Roman"/>
        </w:rPr>
        <w:t>an</w:t>
      </w:r>
      <w:r w:rsidRPr="002F3232">
        <w:rPr>
          <w:rFonts w:eastAsia="Times New Roman"/>
          <w:spacing w:val="23"/>
        </w:rPr>
        <w:t xml:space="preserve"> </w:t>
      </w:r>
      <w:r w:rsidRPr="002F3232">
        <w:rPr>
          <w:rFonts w:eastAsia="Times New Roman"/>
        </w:rPr>
        <w:t>adult</w:t>
      </w:r>
      <w:r w:rsidRPr="002F3232">
        <w:rPr>
          <w:rFonts w:eastAsia="Times New Roman"/>
          <w:spacing w:val="12"/>
        </w:rPr>
        <w:t xml:space="preserve"> </w:t>
      </w:r>
      <w:r w:rsidRPr="002F3232">
        <w:rPr>
          <w:rFonts w:eastAsia="Times New Roman"/>
        </w:rPr>
        <w:t>with</w:t>
      </w:r>
      <w:r w:rsidRPr="002F3232">
        <w:rPr>
          <w:rFonts w:eastAsia="Times New Roman"/>
          <w:spacing w:val="33"/>
        </w:rPr>
        <w:t xml:space="preserve"> </w:t>
      </w:r>
      <w:r w:rsidRPr="002F3232">
        <w:rPr>
          <w:rFonts w:eastAsia="Times New Roman"/>
        </w:rPr>
        <w:t>a</w:t>
      </w:r>
      <w:r w:rsidRPr="002F3232">
        <w:rPr>
          <w:rFonts w:eastAsia="Times New Roman"/>
          <w:spacing w:val="5"/>
        </w:rPr>
        <w:t xml:space="preserve"> </w:t>
      </w:r>
      <w:r w:rsidRPr="002F3232">
        <w:rPr>
          <w:rFonts w:eastAsia="Times New Roman"/>
        </w:rPr>
        <w:t>valid</w:t>
      </w:r>
      <w:r w:rsidRPr="002F3232">
        <w:rPr>
          <w:rFonts w:eastAsia="Times New Roman"/>
          <w:spacing w:val="28"/>
        </w:rPr>
        <w:t xml:space="preserve"> </w:t>
      </w:r>
      <w:r w:rsidRPr="002F3232">
        <w:rPr>
          <w:rFonts w:eastAsia="Times New Roman"/>
        </w:rPr>
        <w:t>driver's</w:t>
      </w:r>
      <w:r w:rsidRPr="002F3232">
        <w:rPr>
          <w:rFonts w:eastAsia="Times New Roman"/>
          <w:spacing w:val="35"/>
        </w:rPr>
        <w:t xml:space="preserve"> </w:t>
      </w:r>
      <w:r w:rsidRPr="002F3232">
        <w:rPr>
          <w:rFonts w:eastAsia="Times New Roman"/>
        </w:rPr>
        <w:t>license.</w:t>
      </w:r>
      <w:r w:rsidRPr="002F3232">
        <w:rPr>
          <w:rFonts w:eastAsia="Times New Roman"/>
          <w:spacing w:val="18"/>
        </w:rPr>
        <w:t xml:space="preserve"> </w:t>
      </w:r>
      <w:r w:rsidRPr="002F3232">
        <w:rPr>
          <w:rFonts w:eastAsia="Times New Roman"/>
        </w:rPr>
        <w:t>The</w:t>
      </w:r>
      <w:r w:rsidRPr="002F3232">
        <w:rPr>
          <w:rFonts w:eastAsia="Times New Roman"/>
          <w:w w:val="102"/>
        </w:rPr>
        <w:t xml:space="preserve"> </w:t>
      </w:r>
      <w:r w:rsidRPr="002F3232">
        <w:rPr>
          <w:rFonts w:eastAsia="Times New Roman"/>
        </w:rPr>
        <w:t>parent(s),</w:t>
      </w:r>
      <w:r w:rsidRPr="002F3232">
        <w:rPr>
          <w:rFonts w:eastAsia="Times New Roman"/>
          <w:spacing w:val="34"/>
        </w:rPr>
        <w:t xml:space="preserve"> </w:t>
      </w:r>
      <w:r w:rsidRPr="002F3232">
        <w:rPr>
          <w:rFonts w:eastAsia="Times New Roman"/>
        </w:rPr>
        <w:t>legal</w:t>
      </w:r>
      <w:r w:rsidRPr="002F3232">
        <w:rPr>
          <w:rFonts w:eastAsia="Times New Roman"/>
          <w:spacing w:val="9"/>
        </w:rPr>
        <w:t xml:space="preserve"> </w:t>
      </w:r>
      <w:r w:rsidRPr="002F3232">
        <w:rPr>
          <w:rFonts w:eastAsia="Times New Roman"/>
        </w:rPr>
        <w:t>guardian(s),</w:t>
      </w:r>
      <w:r w:rsidRPr="002F3232">
        <w:rPr>
          <w:rFonts w:eastAsia="Times New Roman"/>
          <w:spacing w:val="45"/>
        </w:rPr>
        <w:t xml:space="preserve"> </w:t>
      </w:r>
      <w:r w:rsidRPr="002F3232">
        <w:rPr>
          <w:rFonts w:eastAsia="Times New Roman"/>
        </w:rPr>
        <w:t>or</w:t>
      </w:r>
      <w:r w:rsidRPr="002F3232">
        <w:rPr>
          <w:rFonts w:eastAsia="Times New Roman"/>
          <w:spacing w:val="18"/>
        </w:rPr>
        <w:t xml:space="preserve"> </w:t>
      </w:r>
      <w:r w:rsidRPr="002F3232">
        <w:rPr>
          <w:rFonts w:eastAsia="Times New Roman"/>
        </w:rPr>
        <w:t>individual</w:t>
      </w:r>
      <w:r w:rsidRPr="002F3232">
        <w:rPr>
          <w:rFonts w:eastAsia="Times New Roman"/>
          <w:spacing w:val="11"/>
        </w:rPr>
        <w:t xml:space="preserve"> </w:t>
      </w:r>
      <w:r w:rsidRPr="002F3232">
        <w:rPr>
          <w:rFonts w:eastAsia="Times New Roman"/>
        </w:rPr>
        <w:t>who</w:t>
      </w:r>
      <w:r w:rsidRPr="002F3232">
        <w:rPr>
          <w:rFonts w:eastAsia="Times New Roman"/>
          <w:spacing w:val="29"/>
        </w:rPr>
        <w:t xml:space="preserve"> </w:t>
      </w:r>
      <w:r w:rsidRPr="002F3232">
        <w:rPr>
          <w:rFonts w:eastAsia="Times New Roman"/>
        </w:rPr>
        <w:t>signs</w:t>
      </w:r>
      <w:r w:rsidRPr="002F3232">
        <w:rPr>
          <w:rFonts w:eastAsia="Times New Roman"/>
          <w:spacing w:val="13"/>
        </w:rPr>
        <w:t xml:space="preserve"> </w:t>
      </w:r>
      <w:r w:rsidRPr="002F3232">
        <w:rPr>
          <w:rFonts w:eastAsia="Times New Roman"/>
        </w:rPr>
        <w:t>the</w:t>
      </w:r>
      <w:r w:rsidRPr="002F3232">
        <w:rPr>
          <w:rFonts w:eastAsia="Times New Roman"/>
          <w:spacing w:val="36"/>
        </w:rPr>
        <w:t xml:space="preserve"> </w:t>
      </w:r>
      <w:r w:rsidRPr="002F3232">
        <w:rPr>
          <w:rFonts w:eastAsia="Times New Roman"/>
        </w:rPr>
        <w:t>entry</w:t>
      </w:r>
      <w:r w:rsidRPr="002F3232">
        <w:rPr>
          <w:rFonts w:eastAsia="Times New Roman"/>
          <w:spacing w:val="38"/>
        </w:rPr>
        <w:t xml:space="preserve"> </w:t>
      </w:r>
      <w:r w:rsidRPr="002F3232">
        <w:rPr>
          <w:rFonts w:eastAsia="Times New Roman"/>
        </w:rPr>
        <w:t>blank</w:t>
      </w:r>
      <w:r w:rsidRPr="002F3232">
        <w:rPr>
          <w:rFonts w:eastAsia="Times New Roman"/>
          <w:spacing w:val="23"/>
        </w:rPr>
        <w:t xml:space="preserve"> </w:t>
      </w:r>
      <w:r w:rsidRPr="002F3232">
        <w:rPr>
          <w:rFonts w:eastAsia="Times New Roman"/>
        </w:rPr>
        <w:t>as</w:t>
      </w:r>
      <w:r w:rsidRPr="002F3232">
        <w:rPr>
          <w:rFonts w:eastAsia="Times New Roman"/>
          <w:spacing w:val="18"/>
        </w:rPr>
        <w:t xml:space="preserve"> </w:t>
      </w:r>
      <w:r w:rsidRPr="002F3232">
        <w:rPr>
          <w:rFonts w:eastAsia="Times New Roman"/>
        </w:rPr>
        <w:t>a</w:t>
      </w:r>
      <w:r w:rsidRPr="002F3232">
        <w:rPr>
          <w:rFonts w:eastAsia="Times New Roman"/>
          <w:spacing w:val="28"/>
        </w:rPr>
        <w:t xml:space="preserve"> </w:t>
      </w:r>
      <w:r w:rsidRPr="002F3232">
        <w:rPr>
          <w:rFonts w:eastAsia="Times New Roman"/>
        </w:rPr>
        <w:t>parent</w:t>
      </w:r>
      <w:r w:rsidRPr="002F3232">
        <w:rPr>
          <w:rFonts w:eastAsia="Times New Roman"/>
          <w:spacing w:val="29"/>
        </w:rPr>
        <w:t xml:space="preserve"> </w:t>
      </w:r>
      <w:r w:rsidRPr="002F3232">
        <w:rPr>
          <w:rFonts w:eastAsia="Times New Roman"/>
        </w:rPr>
        <w:t>or</w:t>
      </w:r>
      <w:r w:rsidRPr="002F3232">
        <w:rPr>
          <w:rFonts w:eastAsia="Times New Roman"/>
          <w:spacing w:val="12"/>
        </w:rPr>
        <w:t xml:space="preserve"> </w:t>
      </w:r>
      <w:r w:rsidRPr="002F3232">
        <w:rPr>
          <w:rFonts w:eastAsia="Times New Roman"/>
        </w:rPr>
        <w:t>guardian</w:t>
      </w:r>
      <w:r w:rsidRPr="002F3232">
        <w:rPr>
          <w:rFonts w:eastAsia="Times New Roman"/>
          <w:spacing w:val="32"/>
        </w:rPr>
        <w:t xml:space="preserve"> </w:t>
      </w:r>
      <w:r w:rsidRPr="002F3232">
        <w:rPr>
          <w:rFonts w:eastAsia="Times New Roman"/>
        </w:rPr>
        <w:t>of</w:t>
      </w:r>
      <w:r w:rsidRPr="002F3232">
        <w:rPr>
          <w:rFonts w:eastAsia="Times New Roman"/>
          <w:spacing w:val="23"/>
        </w:rPr>
        <w:t xml:space="preserve"> </w:t>
      </w:r>
      <w:r w:rsidRPr="002F3232">
        <w:rPr>
          <w:rFonts w:eastAsia="Times New Roman"/>
        </w:rPr>
        <w:t>a</w:t>
      </w:r>
      <w:r w:rsidRPr="002F3232">
        <w:rPr>
          <w:rFonts w:eastAsia="Times New Roman"/>
          <w:spacing w:val="16"/>
        </w:rPr>
        <w:t xml:space="preserve"> </w:t>
      </w:r>
      <w:r w:rsidRPr="002F3232">
        <w:rPr>
          <w:rFonts w:eastAsia="Times New Roman"/>
        </w:rPr>
        <w:t>minor</w:t>
      </w:r>
      <w:r w:rsidRPr="002F3232">
        <w:rPr>
          <w:rFonts w:eastAsia="Times New Roman"/>
          <w:w w:val="104"/>
        </w:rPr>
        <w:t xml:space="preserve"> </w:t>
      </w:r>
      <w:r w:rsidRPr="002F3232">
        <w:rPr>
          <w:rFonts w:eastAsia="Times New Roman"/>
        </w:rPr>
        <w:t>operating</w:t>
      </w:r>
      <w:r w:rsidRPr="002F3232">
        <w:rPr>
          <w:rFonts w:eastAsia="Times New Roman"/>
          <w:spacing w:val="37"/>
        </w:rPr>
        <w:t xml:space="preserve"> </w:t>
      </w:r>
      <w:r w:rsidRPr="002F3232">
        <w:rPr>
          <w:rFonts w:eastAsia="Times New Roman"/>
        </w:rPr>
        <w:t>a</w:t>
      </w:r>
      <w:r w:rsidRPr="002F3232">
        <w:rPr>
          <w:rFonts w:eastAsia="Times New Roman"/>
          <w:spacing w:val="23"/>
        </w:rPr>
        <w:t xml:space="preserve"> </w:t>
      </w:r>
      <w:r w:rsidRPr="002F3232">
        <w:rPr>
          <w:rFonts w:eastAsia="Times New Roman"/>
        </w:rPr>
        <w:t>motorized</w:t>
      </w:r>
      <w:r w:rsidRPr="002F3232">
        <w:rPr>
          <w:rFonts w:eastAsia="Times New Roman"/>
          <w:spacing w:val="11"/>
        </w:rPr>
        <w:t xml:space="preserve"> </w:t>
      </w:r>
      <w:r w:rsidRPr="002F3232">
        <w:rPr>
          <w:rFonts w:eastAsia="Times New Roman"/>
        </w:rPr>
        <w:t>vehicle</w:t>
      </w:r>
      <w:r w:rsidRPr="002F3232">
        <w:rPr>
          <w:rFonts w:eastAsia="Times New Roman"/>
          <w:spacing w:val="37"/>
        </w:rPr>
        <w:t xml:space="preserve"> </w:t>
      </w:r>
      <w:r w:rsidRPr="002F3232">
        <w:rPr>
          <w:rFonts w:eastAsia="Times New Roman"/>
        </w:rPr>
        <w:t>in</w:t>
      </w:r>
      <w:r w:rsidRPr="002F3232">
        <w:rPr>
          <w:rFonts w:eastAsia="Times New Roman"/>
          <w:spacing w:val="3"/>
        </w:rPr>
        <w:t xml:space="preserve"> </w:t>
      </w:r>
      <w:r w:rsidRPr="002F3232">
        <w:rPr>
          <w:rFonts w:eastAsia="Times New Roman"/>
        </w:rPr>
        <w:t>violation</w:t>
      </w:r>
      <w:r w:rsidRPr="002F3232">
        <w:rPr>
          <w:rFonts w:eastAsia="Times New Roman"/>
          <w:spacing w:val="40"/>
        </w:rPr>
        <w:t xml:space="preserve"> </w:t>
      </w:r>
      <w:r w:rsidRPr="002F3232">
        <w:rPr>
          <w:rFonts w:eastAsia="Times New Roman"/>
        </w:rPr>
        <w:t>of</w:t>
      </w:r>
      <w:r w:rsidRPr="002F3232">
        <w:rPr>
          <w:rFonts w:eastAsia="Times New Roman"/>
          <w:spacing w:val="8"/>
        </w:rPr>
        <w:t xml:space="preserve"> </w:t>
      </w:r>
      <w:r w:rsidRPr="002F3232">
        <w:rPr>
          <w:rFonts w:eastAsia="Times New Roman"/>
        </w:rPr>
        <w:t>this</w:t>
      </w:r>
      <w:r w:rsidRPr="002F3232">
        <w:rPr>
          <w:rFonts w:eastAsia="Times New Roman"/>
          <w:spacing w:val="31"/>
        </w:rPr>
        <w:t xml:space="preserve"> </w:t>
      </w:r>
      <w:r w:rsidRPr="002F3232">
        <w:rPr>
          <w:rFonts w:eastAsia="Times New Roman"/>
        </w:rPr>
        <w:t>rule</w:t>
      </w:r>
      <w:r w:rsidRPr="002F3232">
        <w:rPr>
          <w:rFonts w:eastAsia="Times New Roman"/>
          <w:spacing w:val="19"/>
        </w:rPr>
        <w:t xml:space="preserve"> </w:t>
      </w:r>
      <w:r w:rsidRPr="002F3232">
        <w:rPr>
          <w:rFonts w:eastAsia="Times New Roman"/>
        </w:rPr>
        <w:t>are</w:t>
      </w:r>
      <w:r w:rsidRPr="002F3232">
        <w:rPr>
          <w:rFonts w:eastAsia="Times New Roman"/>
          <w:spacing w:val="19"/>
        </w:rPr>
        <w:t xml:space="preserve"> </w:t>
      </w:r>
      <w:r w:rsidRPr="002F3232">
        <w:rPr>
          <w:rFonts w:eastAsia="Times New Roman"/>
        </w:rPr>
        <w:t>solely</w:t>
      </w:r>
      <w:r w:rsidRPr="002F3232">
        <w:rPr>
          <w:rFonts w:eastAsia="Times New Roman"/>
          <w:spacing w:val="41"/>
        </w:rPr>
        <w:t xml:space="preserve"> </w:t>
      </w:r>
      <w:r w:rsidRPr="002F3232">
        <w:rPr>
          <w:rFonts w:eastAsia="Times New Roman"/>
        </w:rPr>
        <w:t>responsible</w:t>
      </w:r>
      <w:r w:rsidRPr="002F3232">
        <w:rPr>
          <w:rFonts w:eastAsia="Times New Roman"/>
          <w:spacing w:val="29"/>
        </w:rPr>
        <w:t xml:space="preserve"> </w:t>
      </w:r>
      <w:r w:rsidRPr="002F3232">
        <w:rPr>
          <w:rFonts w:eastAsia="Times New Roman"/>
        </w:rPr>
        <w:t>for</w:t>
      </w:r>
      <w:r w:rsidRPr="002F3232">
        <w:rPr>
          <w:rFonts w:eastAsia="Times New Roman"/>
          <w:spacing w:val="27"/>
        </w:rPr>
        <w:t xml:space="preserve"> </w:t>
      </w:r>
      <w:r w:rsidRPr="002F3232">
        <w:rPr>
          <w:rFonts w:eastAsia="Times New Roman"/>
        </w:rPr>
        <w:t>any</w:t>
      </w:r>
      <w:r w:rsidRPr="002F3232">
        <w:rPr>
          <w:rFonts w:eastAsia="Times New Roman"/>
          <w:spacing w:val="17"/>
        </w:rPr>
        <w:t xml:space="preserve"> </w:t>
      </w:r>
      <w:r w:rsidRPr="002F3232">
        <w:rPr>
          <w:rFonts w:eastAsia="Times New Roman"/>
        </w:rPr>
        <w:t>damages,</w:t>
      </w:r>
      <w:r w:rsidRPr="002F3232">
        <w:rPr>
          <w:rFonts w:eastAsia="Times New Roman"/>
          <w:spacing w:val="38"/>
        </w:rPr>
        <w:t xml:space="preserve"> </w:t>
      </w:r>
      <w:r w:rsidRPr="002F3232">
        <w:rPr>
          <w:rFonts w:eastAsia="Times New Roman"/>
        </w:rPr>
        <w:t>claims,</w:t>
      </w:r>
      <w:r w:rsidRPr="002F3232">
        <w:rPr>
          <w:rFonts w:eastAsia="Times New Roman"/>
          <w:w w:val="102"/>
        </w:rPr>
        <w:t xml:space="preserve"> </w:t>
      </w:r>
      <w:r w:rsidRPr="002F3232">
        <w:rPr>
          <w:rFonts w:eastAsia="Times New Roman"/>
        </w:rPr>
        <w:t>losses</w:t>
      </w:r>
      <w:r w:rsidRPr="002F3232">
        <w:rPr>
          <w:rFonts w:eastAsia="Times New Roman"/>
          <w:spacing w:val="22"/>
        </w:rPr>
        <w:t xml:space="preserve"> </w:t>
      </w:r>
      <w:r w:rsidRPr="002F3232">
        <w:rPr>
          <w:rFonts w:eastAsia="Times New Roman"/>
        </w:rPr>
        <w:t>or</w:t>
      </w:r>
      <w:r w:rsidRPr="002F3232">
        <w:rPr>
          <w:rFonts w:eastAsia="Times New Roman"/>
          <w:spacing w:val="18"/>
        </w:rPr>
        <w:t xml:space="preserve"> </w:t>
      </w:r>
      <w:r w:rsidRPr="002F3232">
        <w:rPr>
          <w:rFonts w:eastAsia="Times New Roman"/>
        </w:rPr>
        <w:t>actions</w:t>
      </w:r>
      <w:r w:rsidRPr="002F3232">
        <w:rPr>
          <w:rFonts w:eastAsia="Times New Roman"/>
          <w:spacing w:val="35"/>
        </w:rPr>
        <w:t xml:space="preserve"> </w:t>
      </w:r>
      <w:r w:rsidRPr="002F3232">
        <w:rPr>
          <w:rFonts w:eastAsia="Times New Roman"/>
        </w:rPr>
        <w:t>resulting</w:t>
      </w:r>
      <w:r w:rsidRPr="002F3232">
        <w:rPr>
          <w:rFonts w:eastAsia="Times New Roman"/>
          <w:spacing w:val="19"/>
        </w:rPr>
        <w:t xml:space="preserve"> </w:t>
      </w:r>
      <w:r w:rsidRPr="002F3232">
        <w:rPr>
          <w:rFonts w:eastAsia="Times New Roman"/>
        </w:rPr>
        <w:t>from</w:t>
      </w:r>
      <w:r w:rsidRPr="002F3232">
        <w:rPr>
          <w:rFonts w:eastAsia="Times New Roman"/>
          <w:spacing w:val="17"/>
        </w:rPr>
        <w:t xml:space="preserve"> </w:t>
      </w:r>
      <w:r w:rsidRPr="002F3232">
        <w:rPr>
          <w:rFonts w:eastAsia="Times New Roman"/>
        </w:rPr>
        <w:t>that</w:t>
      </w:r>
      <w:r w:rsidRPr="002F3232">
        <w:rPr>
          <w:rFonts w:eastAsia="Times New Roman"/>
          <w:spacing w:val="33"/>
        </w:rPr>
        <w:t xml:space="preserve"> </w:t>
      </w:r>
      <w:r w:rsidRPr="002F3232">
        <w:rPr>
          <w:rFonts w:eastAsia="Times New Roman"/>
        </w:rPr>
        <w:t>operation.</w:t>
      </w:r>
      <w:r w:rsidRPr="002F3232">
        <w:rPr>
          <w:rFonts w:eastAsia="Times New Roman"/>
          <w:spacing w:val="30"/>
        </w:rPr>
        <w:t xml:space="preserve"> </w:t>
      </w:r>
      <w:r w:rsidRPr="002F3232">
        <w:rPr>
          <w:rFonts w:eastAsia="Times New Roman"/>
        </w:rPr>
        <w:t>Violations</w:t>
      </w:r>
      <w:r w:rsidRPr="002F3232">
        <w:rPr>
          <w:rFonts w:eastAsia="Times New Roman"/>
          <w:spacing w:val="36"/>
        </w:rPr>
        <w:t xml:space="preserve"> </w:t>
      </w:r>
      <w:r w:rsidRPr="002F3232">
        <w:rPr>
          <w:rFonts w:eastAsia="Times New Roman"/>
        </w:rPr>
        <w:t>of</w:t>
      </w:r>
      <w:r w:rsidRPr="002F3232">
        <w:rPr>
          <w:rFonts w:eastAsia="Times New Roman"/>
          <w:spacing w:val="6"/>
        </w:rPr>
        <w:t xml:space="preserve"> </w:t>
      </w:r>
      <w:r w:rsidRPr="002F3232">
        <w:rPr>
          <w:rFonts w:eastAsia="Times New Roman"/>
        </w:rPr>
        <w:t>this</w:t>
      </w:r>
      <w:r w:rsidRPr="002F3232">
        <w:rPr>
          <w:rFonts w:eastAsia="Times New Roman"/>
          <w:spacing w:val="30"/>
        </w:rPr>
        <w:t xml:space="preserve"> </w:t>
      </w:r>
      <w:r w:rsidRPr="002F3232">
        <w:rPr>
          <w:rFonts w:eastAsia="Times New Roman"/>
        </w:rPr>
        <w:t>rule</w:t>
      </w:r>
      <w:r w:rsidRPr="002F3232">
        <w:rPr>
          <w:rFonts w:eastAsia="Times New Roman"/>
          <w:spacing w:val="3"/>
        </w:rPr>
        <w:t xml:space="preserve"> </w:t>
      </w:r>
      <w:r w:rsidRPr="002F3232">
        <w:rPr>
          <w:rFonts w:eastAsia="Times New Roman"/>
        </w:rPr>
        <w:t>will</w:t>
      </w:r>
      <w:r w:rsidRPr="002F3232">
        <w:rPr>
          <w:rFonts w:eastAsia="Times New Roman"/>
          <w:spacing w:val="35"/>
        </w:rPr>
        <w:t xml:space="preserve"> </w:t>
      </w:r>
      <w:r w:rsidRPr="002F3232">
        <w:rPr>
          <w:rFonts w:eastAsia="Times New Roman"/>
        </w:rPr>
        <w:t>be</w:t>
      </w:r>
      <w:r w:rsidRPr="002F3232">
        <w:rPr>
          <w:rFonts w:eastAsia="Times New Roman"/>
          <w:spacing w:val="17"/>
        </w:rPr>
        <w:t xml:space="preserve"> </w:t>
      </w:r>
      <w:r w:rsidRPr="002F3232">
        <w:rPr>
          <w:rFonts w:eastAsia="Times New Roman"/>
        </w:rPr>
        <w:t>cause</w:t>
      </w:r>
      <w:r w:rsidRPr="002F3232">
        <w:rPr>
          <w:rFonts w:eastAsia="Times New Roman"/>
          <w:spacing w:val="15"/>
        </w:rPr>
        <w:t xml:space="preserve"> </w:t>
      </w:r>
      <w:r w:rsidRPr="002F3232">
        <w:rPr>
          <w:rFonts w:eastAsia="Times New Roman"/>
        </w:rPr>
        <w:t>for</w:t>
      </w:r>
      <w:r w:rsidRPr="002F3232">
        <w:rPr>
          <w:rFonts w:eastAsia="Times New Roman"/>
          <w:spacing w:val="20"/>
        </w:rPr>
        <w:t xml:space="preserve"> </w:t>
      </w:r>
      <w:r w:rsidRPr="002F3232">
        <w:rPr>
          <w:rFonts w:eastAsia="Times New Roman"/>
        </w:rPr>
        <w:t>sanctions</w:t>
      </w:r>
      <w:r w:rsidRPr="002F3232">
        <w:rPr>
          <w:rFonts w:eastAsia="Times New Roman"/>
          <w:spacing w:val="29"/>
        </w:rPr>
        <w:t xml:space="preserve"> </w:t>
      </w:r>
      <w:r w:rsidRPr="002F3232">
        <w:rPr>
          <w:rFonts w:eastAsia="Times New Roman"/>
        </w:rPr>
        <w:t>against</w:t>
      </w:r>
      <w:r w:rsidRPr="002F3232">
        <w:rPr>
          <w:rFonts w:eastAsia="Times New Roman"/>
          <w:w w:val="101"/>
        </w:rPr>
        <w:t xml:space="preserve"> </w:t>
      </w:r>
      <w:r w:rsidRPr="002F3232">
        <w:rPr>
          <w:rFonts w:eastAsia="Times New Roman"/>
        </w:rPr>
        <w:t>the</w:t>
      </w:r>
      <w:r w:rsidRPr="002F3232">
        <w:rPr>
          <w:rFonts w:eastAsia="Times New Roman"/>
          <w:spacing w:val="36"/>
        </w:rPr>
        <w:t xml:space="preserve"> </w:t>
      </w:r>
      <w:r w:rsidRPr="002F3232">
        <w:rPr>
          <w:rFonts w:eastAsia="Times New Roman"/>
        </w:rPr>
        <w:t>parent(s),</w:t>
      </w:r>
      <w:r w:rsidRPr="002F3232">
        <w:rPr>
          <w:rFonts w:eastAsia="Times New Roman"/>
          <w:spacing w:val="24"/>
        </w:rPr>
        <w:t xml:space="preserve"> </w:t>
      </w:r>
      <w:r w:rsidRPr="002F3232">
        <w:rPr>
          <w:rFonts w:eastAsia="Times New Roman"/>
        </w:rPr>
        <w:t>guardian(s) and/or</w:t>
      </w:r>
      <w:r w:rsidRPr="002F3232">
        <w:rPr>
          <w:rFonts w:eastAsia="Times New Roman"/>
          <w:spacing w:val="16"/>
        </w:rPr>
        <w:t xml:space="preserve"> </w:t>
      </w:r>
      <w:r w:rsidRPr="002F3232">
        <w:rPr>
          <w:rFonts w:eastAsia="Times New Roman"/>
        </w:rPr>
        <w:t>trainer(s)</w:t>
      </w:r>
      <w:r w:rsidRPr="002F3232">
        <w:rPr>
          <w:rFonts w:eastAsia="Times New Roman"/>
          <w:spacing w:val="41"/>
        </w:rPr>
        <w:t xml:space="preserve"> </w:t>
      </w:r>
      <w:r w:rsidRPr="002F3232">
        <w:rPr>
          <w:rFonts w:eastAsia="Times New Roman"/>
        </w:rPr>
        <w:t>who</w:t>
      </w:r>
      <w:r w:rsidRPr="002F3232">
        <w:rPr>
          <w:rFonts w:eastAsia="Times New Roman"/>
          <w:spacing w:val="35"/>
        </w:rPr>
        <w:t xml:space="preserve"> </w:t>
      </w:r>
      <w:r w:rsidRPr="002F3232">
        <w:rPr>
          <w:rFonts w:eastAsia="Times New Roman"/>
        </w:rPr>
        <w:t>are</w:t>
      </w:r>
      <w:r w:rsidRPr="002F3232">
        <w:rPr>
          <w:rFonts w:eastAsia="Times New Roman"/>
          <w:spacing w:val="34"/>
        </w:rPr>
        <w:t xml:space="preserve"> </w:t>
      </w:r>
      <w:r w:rsidRPr="002F3232">
        <w:rPr>
          <w:rFonts w:eastAsia="Times New Roman"/>
        </w:rPr>
        <w:t>responsible</w:t>
      </w:r>
      <w:r w:rsidRPr="002F3232">
        <w:rPr>
          <w:rFonts w:eastAsia="Times New Roman"/>
          <w:spacing w:val="23"/>
        </w:rPr>
        <w:t xml:space="preserve"> </w:t>
      </w:r>
      <w:r w:rsidRPr="002F3232">
        <w:rPr>
          <w:rFonts w:eastAsia="Times New Roman"/>
        </w:rPr>
        <w:t>for</w:t>
      </w:r>
      <w:r w:rsidRPr="002F3232">
        <w:rPr>
          <w:rFonts w:eastAsia="Times New Roman"/>
          <w:spacing w:val="16"/>
        </w:rPr>
        <w:t xml:space="preserve"> </w:t>
      </w:r>
      <w:r w:rsidRPr="002F3232">
        <w:rPr>
          <w:rFonts w:eastAsia="Times New Roman"/>
        </w:rPr>
        <w:t>the</w:t>
      </w:r>
      <w:r w:rsidRPr="002F3232">
        <w:rPr>
          <w:rFonts w:eastAsia="Times New Roman"/>
          <w:spacing w:val="25"/>
        </w:rPr>
        <w:t xml:space="preserve"> </w:t>
      </w:r>
      <w:r w:rsidRPr="002F3232">
        <w:rPr>
          <w:rFonts w:eastAsia="Times New Roman"/>
        </w:rPr>
        <w:t>child</w:t>
      </w:r>
      <w:r w:rsidRPr="002F3232">
        <w:rPr>
          <w:rFonts w:eastAsia="Times New Roman"/>
          <w:spacing w:val="27"/>
        </w:rPr>
        <w:t xml:space="preserve"> </w:t>
      </w:r>
      <w:r w:rsidRPr="002F3232">
        <w:rPr>
          <w:rFonts w:eastAsia="Times New Roman"/>
        </w:rPr>
        <w:t>committing</w:t>
      </w:r>
      <w:r w:rsidRPr="002F3232">
        <w:rPr>
          <w:rFonts w:eastAsia="Times New Roman"/>
          <w:spacing w:val="21"/>
        </w:rPr>
        <w:t xml:space="preserve"> </w:t>
      </w:r>
      <w:r w:rsidRPr="002F3232">
        <w:rPr>
          <w:rFonts w:eastAsia="Times New Roman"/>
        </w:rPr>
        <w:t>the</w:t>
      </w:r>
      <w:r w:rsidRPr="002F3232">
        <w:rPr>
          <w:rFonts w:eastAsia="Times New Roman"/>
          <w:spacing w:val="31"/>
        </w:rPr>
        <w:t xml:space="preserve"> </w:t>
      </w:r>
      <w:r w:rsidRPr="002F3232">
        <w:rPr>
          <w:rFonts w:eastAsia="Times New Roman"/>
        </w:rPr>
        <w:t>offense.</w:t>
      </w:r>
      <w:r w:rsidRPr="002F3232">
        <w:rPr>
          <w:rFonts w:eastAsia="Times New Roman"/>
          <w:w w:val="101"/>
        </w:rPr>
        <w:t xml:space="preserve"> </w:t>
      </w:r>
      <w:r w:rsidRPr="002F3232">
        <w:rPr>
          <w:rFonts w:eastAsia="Times New Roman"/>
        </w:rPr>
        <w:t>Penalties</w:t>
      </w:r>
      <w:r w:rsidRPr="002F3232">
        <w:rPr>
          <w:rFonts w:eastAsia="Times New Roman"/>
          <w:spacing w:val="27"/>
        </w:rPr>
        <w:t xml:space="preserve"> </w:t>
      </w:r>
      <w:r w:rsidRPr="002F3232">
        <w:rPr>
          <w:rFonts w:eastAsia="Times New Roman"/>
        </w:rPr>
        <w:t>may</w:t>
      </w:r>
      <w:r w:rsidRPr="002F3232">
        <w:rPr>
          <w:rFonts w:eastAsia="Times New Roman"/>
          <w:spacing w:val="18"/>
        </w:rPr>
        <w:t xml:space="preserve"> </w:t>
      </w:r>
      <w:r w:rsidRPr="002F3232">
        <w:rPr>
          <w:rFonts w:eastAsia="Times New Roman"/>
        </w:rPr>
        <w:t>include</w:t>
      </w:r>
      <w:r w:rsidRPr="002F3232">
        <w:rPr>
          <w:rFonts w:eastAsia="Times New Roman"/>
          <w:spacing w:val="27"/>
        </w:rPr>
        <w:t xml:space="preserve"> </w:t>
      </w:r>
      <w:r w:rsidRPr="002F3232">
        <w:rPr>
          <w:rFonts w:eastAsia="Times New Roman"/>
        </w:rPr>
        <w:t>exclusion</w:t>
      </w:r>
      <w:r w:rsidRPr="002F3232">
        <w:rPr>
          <w:rFonts w:eastAsia="Times New Roman"/>
          <w:spacing w:val="45"/>
        </w:rPr>
        <w:t xml:space="preserve"> </w:t>
      </w:r>
      <w:r w:rsidRPr="002F3232">
        <w:rPr>
          <w:rFonts w:eastAsia="Times New Roman"/>
        </w:rPr>
        <w:t>of</w:t>
      </w:r>
      <w:r w:rsidRPr="002F3232">
        <w:rPr>
          <w:rFonts w:eastAsia="Times New Roman"/>
          <w:spacing w:val="9"/>
        </w:rPr>
        <w:t xml:space="preserve"> </w:t>
      </w:r>
      <w:r w:rsidRPr="002F3232">
        <w:rPr>
          <w:rFonts w:eastAsia="Times New Roman"/>
        </w:rPr>
        <w:t>the</w:t>
      </w:r>
      <w:r w:rsidRPr="002F3232">
        <w:rPr>
          <w:rFonts w:eastAsia="Times New Roman"/>
          <w:spacing w:val="34"/>
        </w:rPr>
        <w:t xml:space="preserve"> </w:t>
      </w:r>
      <w:r w:rsidRPr="002F3232">
        <w:rPr>
          <w:rFonts w:eastAsia="Times New Roman"/>
        </w:rPr>
        <w:t>child,</w:t>
      </w:r>
      <w:r w:rsidRPr="002F3232">
        <w:rPr>
          <w:rFonts w:eastAsia="Times New Roman"/>
          <w:spacing w:val="40"/>
        </w:rPr>
        <w:t xml:space="preserve"> </w:t>
      </w:r>
      <w:r w:rsidRPr="002F3232">
        <w:rPr>
          <w:rFonts w:eastAsia="Times New Roman"/>
        </w:rPr>
        <w:t>parent(s),</w:t>
      </w:r>
      <w:r w:rsidRPr="002F3232">
        <w:rPr>
          <w:rFonts w:eastAsia="Times New Roman"/>
          <w:spacing w:val="21"/>
        </w:rPr>
        <w:t xml:space="preserve"> </w:t>
      </w:r>
      <w:r w:rsidRPr="002F3232">
        <w:rPr>
          <w:rFonts w:eastAsia="Times New Roman"/>
        </w:rPr>
        <w:t>guardian(s),</w:t>
      </w:r>
      <w:r w:rsidRPr="002F3232">
        <w:rPr>
          <w:rFonts w:eastAsia="Times New Roman"/>
          <w:spacing w:val="49"/>
        </w:rPr>
        <w:t xml:space="preserve"> </w:t>
      </w:r>
      <w:r w:rsidRPr="002F3232">
        <w:rPr>
          <w:rFonts w:eastAsia="Times New Roman"/>
        </w:rPr>
        <w:t>and/or</w:t>
      </w:r>
      <w:r w:rsidRPr="002F3232">
        <w:rPr>
          <w:rFonts w:eastAsia="Times New Roman"/>
          <w:spacing w:val="20"/>
        </w:rPr>
        <w:t xml:space="preserve"> </w:t>
      </w:r>
      <w:r w:rsidRPr="002F3232">
        <w:rPr>
          <w:rFonts w:eastAsia="Times New Roman"/>
        </w:rPr>
        <w:t>trainer(s)</w:t>
      </w:r>
      <w:r w:rsidRPr="002F3232">
        <w:rPr>
          <w:rFonts w:eastAsia="Times New Roman"/>
          <w:spacing w:val="43"/>
        </w:rPr>
        <w:t xml:space="preserve"> </w:t>
      </w:r>
      <w:r w:rsidRPr="002F3232">
        <w:rPr>
          <w:rFonts w:eastAsia="Times New Roman"/>
        </w:rPr>
        <w:t>from</w:t>
      </w:r>
      <w:r w:rsidRPr="002F3232">
        <w:rPr>
          <w:rFonts w:eastAsia="Times New Roman"/>
          <w:spacing w:val="22"/>
        </w:rPr>
        <w:t xml:space="preserve"> </w:t>
      </w:r>
      <w:r w:rsidRPr="002F3232">
        <w:rPr>
          <w:rFonts w:eastAsia="Times New Roman"/>
        </w:rPr>
        <w:t>the</w:t>
      </w:r>
      <w:r w:rsidRPr="002F3232">
        <w:rPr>
          <w:rFonts w:eastAsia="Times New Roman"/>
          <w:spacing w:val="34"/>
        </w:rPr>
        <w:t xml:space="preserve"> </w:t>
      </w:r>
      <w:r w:rsidRPr="002F3232">
        <w:rPr>
          <w:rFonts w:eastAsia="Times New Roman"/>
        </w:rPr>
        <w:t>competition</w:t>
      </w:r>
      <w:r w:rsidRPr="002F3232">
        <w:rPr>
          <w:rFonts w:eastAsia="Times New Roman"/>
          <w:w w:val="102"/>
        </w:rPr>
        <w:t xml:space="preserve"> </w:t>
      </w:r>
      <w:r w:rsidRPr="002F3232">
        <w:rPr>
          <w:rFonts w:eastAsia="Times New Roman"/>
        </w:rPr>
        <w:t>grounds</w:t>
      </w:r>
      <w:r w:rsidRPr="002F3232">
        <w:rPr>
          <w:rFonts w:eastAsia="Times New Roman"/>
          <w:spacing w:val="21"/>
        </w:rPr>
        <w:t xml:space="preserve"> </w:t>
      </w:r>
      <w:r w:rsidRPr="002F3232">
        <w:rPr>
          <w:rFonts w:eastAsia="Times New Roman"/>
        </w:rPr>
        <w:t>for</w:t>
      </w:r>
      <w:r w:rsidRPr="002F3232">
        <w:rPr>
          <w:rFonts w:eastAsia="Times New Roman"/>
          <w:spacing w:val="10"/>
        </w:rPr>
        <w:t xml:space="preserve"> </w:t>
      </w:r>
      <w:r w:rsidRPr="002F3232">
        <w:rPr>
          <w:rFonts w:eastAsia="Times New Roman"/>
        </w:rPr>
        <w:t>the</w:t>
      </w:r>
      <w:r w:rsidRPr="002F3232">
        <w:rPr>
          <w:rFonts w:eastAsia="Times New Roman"/>
          <w:spacing w:val="38"/>
        </w:rPr>
        <w:t xml:space="preserve"> </w:t>
      </w:r>
      <w:r w:rsidRPr="002F3232">
        <w:rPr>
          <w:rFonts w:eastAsia="Times New Roman"/>
        </w:rPr>
        <w:t>remainder</w:t>
      </w:r>
      <w:r w:rsidRPr="002F3232">
        <w:rPr>
          <w:rFonts w:eastAsia="Times New Roman"/>
          <w:spacing w:val="29"/>
        </w:rPr>
        <w:t xml:space="preserve"> </w:t>
      </w:r>
      <w:r w:rsidRPr="002F3232">
        <w:rPr>
          <w:rFonts w:eastAsia="Times New Roman"/>
        </w:rPr>
        <w:t>of</w:t>
      </w:r>
      <w:r w:rsidRPr="002F3232">
        <w:rPr>
          <w:rFonts w:eastAsia="Times New Roman"/>
          <w:spacing w:val="7"/>
        </w:rPr>
        <w:t xml:space="preserve"> </w:t>
      </w:r>
      <w:r w:rsidRPr="002F3232">
        <w:rPr>
          <w:rFonts w:eastAsia="Times New Roman"/>
        </w:rPr>
        <w:t>the</w:t>
      </w:r>
      <w:r w:rsidRPr="002F3232">
        <w:rPr>
          <w:rFonts w:eastAsia="Times New Roman"/>
          <w:spacing w:val="32"/>
        </w:rPr>
        <w:t xml:space="preserve"> </w:t>
      </w:r>
      <w:r w:rsidRPr="002F3232">
        <w:rPr>
          <w:rFonts w:eastAsia="Times New Roman"/>
        </w:rPr>
        <w:t>competition</w:t>
      </w:r>
      <w:r w:rsidRPr="002F3232">
        <w:rPr>
          <w:rFonts w:eastAsia="Times New Roman"/>
          <w:spacing w:val="36"/>
        </w:rPr>
        <w:t xml:space="preserve"> </w:t>
      </w:r>
      <w:r w:rsidRPr="002F3232">
        <w:rPr>
          <w:rFonts w:eastAsia="Times New Roman"/>
        </w:rPr>
        <w:t>and</w:t>
      </w:r>
      <w:r w:rsidRPr="002F3232">
        <w:rPr>
          <w:rFonts w:eastAsia="Times New Roman"/>
          <w:spacing w:val="24"/>
        </w:rPr>
        <w:t xml:space="preserve"> </w:t>
      </w:r>
      <w:r w:rsidRPr="002F3232">
        <w:rPr>
          <w:rFonts w:eastAsia="Times New Roman"/>
        </w:rPr>
        <w:t>charges</w:t>
      </w:r>
      <w:r w:rsidRPr="002F3232">
        <w:rPr>
          <w:rFonts w:eastAsia="Times New Roman"/>
          <w:spacing w:val="33"/>
        </w:rPr>
        <w:t xml:space="preserve"> </w:t>
      </w:r>
      <w:r w:rsidRPr="002F3232">
        <w:rPr>
          <w:rFonts w:eastAsia="Times New Roman"/>
        </w:rPr>
        <w:t>being</w:t>
      </w:r>
      <w:r w:rsidRPr="002F3232">
        <w:rPr>
          <w:rFonts w:eastAsia="Times New Roman"/>
          <w:spacing w:val="17"/>
        </w:rPr>
        <w:t xml:space="preserve"> </w:t>
      </w:r>
      <w:r w:rsidRPr="002F3232">
        <w:rPr>
          <w:rFonts w:eastAsia="Times New Roman"/>
        </w:rPr>
        <w:t>filed</w:t>
      </w:r>
      <w:r w:rsidRPr="002F3232">
        <w:rPr>
          <w:rFonts w:eastAsia="Times New Roman"/>
          <w:spacing w:val="34"/>
        </w:rPr>
        <w:t xml:space="preserve"> </w:t>
      </w:r>
      <w:r w:rsidRPr="002F3232">
        <w:rPr>
          <w:rFonts w:eastAsia="Times New Roman"/>
        </w:rPr>
        <w:t>against</w:t>
      </w:r>
      <w:r w:rsidRPr="002F3232">
        <w:rPr>
          <w:rFonts w:eastAsia="Times New Roman"/>
          <w:spacing w:val="37"/>
        </w:rPr>
        <w:t xml:space="preserve"> </w:t>
      </w:r>
      <w:r w:rsidRPr="002F3232">
        <w:rPr>
          <w:rFonts w:eastAsia="Times New Roman"/>
        </w:rPr>
        <w:t>any</w:t>
      </w:r>
      <w:r w:rsidRPr="002F3232">
        <w:rPr>
          <w:rFonts w:eastAsia="Times New Roman"/>
          <w:spacing w:val="30"/>
        </w:rPr>
        <w:t xml:space="preserve"> </w:t>
      </w:r>
      <w:r w:rsidRPr="002F3232">
        <w:rPr>
          <w:rFonts w:eastAsia="Times New Roman"/>
        </w:rPr>
        <w:t>of</w:t>
      </w:r>
      <w:r w:rsidRPr="002F3232">
        <w:rPr>
          <w:rFonts w:eastAsia="Times New Roman"/>
          <w:spacing w:val="8"/>
        </w:rPr>
        <w:t xml:space="preserve"> </w:t>
      </w:r>
      <w:r w:rsidRPr="002F3232">
        <w:rPr>
          <w:rFonts w:eastAsia="Times New Roman"/>
        </w:rPr>
        <w:t>the</w:t>
      </w:r>
      <w:r w:rsidRPr="002F3232">
        <w:rPr>
          <w:rFonts w:eastAsia="Times New Roman"/>
          <w:spacing w:val="31"/>
        </w:rPr>
        <w:t xml:space="preserve"> </w:t>
      </w:r>
      <w:r w:rsidRPr="002F3232">
        <w:rPr>
          <w:rFonts w:eastAsia="Times New Roman"/>
        </w:rPr>
        <w:t>above</w:t>
      </w:r>
      <w:r w:rsidRPr="002F3232">
        <w:rPr>
          <w:rFonts w:eastAsia="Times New Roman"/>
          <w:spacing w:val="33"/>
        </w:rPr>
        <w:t xml:space="preserve"> </w:t>
      </w:r>
      <w:r w:rsidRPr="002F3232">
        <w:rPr>
          <w:rFonts w:eastAsia="Times New Roman"/>
        </w:rPr>
        <w:t>individuals</w:t>
      </w:r>
      <w:r w:rsidRPr="002F3232">
        <w:rPr>
          <w:rFonts w:eastAsia="Times New Roman"/>
          <w:w w:val="103"/>
        </w:rPr>
        <w:t xml:space="preserve"> </w:t>
      </w:r>
      <w:r w:rsidRPr="002F3232">
        <w:rPr>
          <w:rFonts w:eastAsia="Times New Roman"/>
        </w:rPr>
        <w:t>in</w:t>
      </w:r>
      <w:r w:rsidRPr="002F3232">
        <w:rPr>
          <w:rFonts w:eastAsia="Times New Roman"/>
          <w:spacing w:val="18"/>
        </w:rPr>
        <w:t xml:space="preserve"> </w:t>
      </w:r>
      <w:r w:rsidRPr="002F3232">
        <w:rPr>
          <w:rFonts w:eastAsia="Times New Roman"/>
        </w:rPr>
        <w:t>accordance</w:t>
      </w:r>
      <w:r w:rsidRPr="002F3232">
        <w:rPr>
          <w:rFonts w:eastAsia="Times New Roman"/>
          <w:spacing w:val="33"/>
        </w:rPr>
        <w:t xml:space="preserve"> </w:t>
      </w:r>
      <w:r w:rsidRPr="002F3232">
        <w:rPr>
          <w:rFonts w:eastAsia="Times New Roman"/>
        </w:rPr>
        <w:t>with</w:t>
      </w:r>
      <w:r w:rsidRPr="002F3232">
        <w:rPr>
          <w:rFonts w:eastAsia="Times New Roman"/>
          <w:spacing w:val="40"/>
        </w:rPr>
        <w:t xml:space="preserve"> </w:t>
      </w:r>
      <w:r w:rsidRPr="002F3232">
        <w:rPr>
          <w:rFonts w:eastAsia="Times New Roman"/>
        </w:rPr>
        <w:t>Chapter</w:t>
      </w:r>
      <w:r w:rsidRPr="002F3232">
        <w:rPr>
          <w:rFonts w:eastAsia="Times New Roman"/>
          <w:spacing w:val="16"/>
        </w:rPr>
        <w:t xml:space="preserve"> </w:t>
      </w:r>
      <w:r w:rsidRPr="002F3232">
        <w:rPr>
          <w:rFonts w:eastAsia="Times New Roman"/>
        </w:rPr>
        <w:t>6.</w:t>
      </w:r>
      <w:r w:rsidRPr="002F3232">
        <w:rPr>
          <w:rFonts w:eastAsia="Times New Roman"/>
          <w:spacing w:val="10"/>
        </w:rPr>
        <w:t xml:space="preserve"> </w:t>
      </w:r>
      <w:r w:rsidRPr="002F3232">
        <w:rPr>
          <w:rFonts w:eastAsia="Times New Roman"/>
        </w:rPr>
        <w:t>Wheelchairs</w:t>
      </w:r>
      <w:r w:rsidRPr="002F3232">
        <w:rPr>
          <w:rFonts w:eastAsia="Times New Roman"/>
          <w:spacing w:val="46"/>
        </w:rPr>
        <w:t xml:space="preserve"> </w:t>
      </w:r>
      <w:r w:rsidRPr="002F3232">
        <w:rPr>
          <w:rFonts w:eastAsia="Times New Roman"/>
        </w:rPr>
        <w:t>and</w:t>
      </w:r>
      <w:r w:rsidRPr="002F3232">
        <w:rPr>
          <w:rFonts w:eastAsia="Times New Roman"/>
          <w:spacing w:val="28"/>
        </w:rPr>
        <w:t xml:space="preserve"> </w:t>
      </w:r>
      <w:r w:rsidRPr="002F3232">
        <w:rPr>
          <w:rFonts w:eastAsia="Times New Roman"/>
        </w:rPr>
        <w:t>other</w:t>
      </w:r>
      <w:r w:rsidRPr="002F3232">
        <w:rPr>
          <w:rFonts w:eastAsia="Times New Roman"/>
          <w:spacing w:val="31"/>
        </w:rPr>
        <w:t xml:space="preserve"> </w:t>
      </w:r>
      <w:r w:rsidRPr="002F3232">
        <w:rPr>
          <w:rFonts w:eastAsia="Times New Roman"/>
        </w:rPr>
        <w:t>mobility</w:t>
      </w:r>
      <w:r w:rsidRPr="002F3232">
        <w:rPr>
          <w:rFonts w:eastAsia="Times New Roman"/>
          <w:spacing w:val="37"/>
        </w:rPr>
        <w:t xml:space="preserve"> </w:t>
      </w:r>
      <w:r w:rsidRPr="002F3232">
        <w:rPr>
          <w:rFonts w:eastAsia="Times New Roman"/>
        </w:rPr>
        <w:t>assistance</w:t>
      </w:r>
      <w:r w:rsidRPr="002F3232">
        <w:rPr>
          <w:rFonts w:eastAsia="Times New Roman"/>
          <w:spacing w:val="38"/>
        </w:rPr>
        <w:t xml:space="preserve"> </w:t>
      </w:r>
      <w:r w:rsidRPr="002F3232">
        <w:rPr>
          <w:rFonts w:eastAsia="Times New Roman"/>
        </w:rPr>
        <w:t>devices</w:t>
      </w:r>
      <w:r w:rsidRPr="002F3232">
        <w:rPr>
          <w:rFonts w:eastAsia="Times New Roman"/>
          <w:spacing w:val="28"/>
        </w:rPr>
        <w:t xml:space="preserve"> </w:t>
      </w:r>
      <w:r w:rsidRPr="002F3232">
        <w:rPr>
          <w:rFonts w:eastAsia="Times New Roman"/>
        </w:rPr>
        <w:t>for</w:t>
      </w:r>
      <w:r w:rsidRPr="002F3232">
        <w:rPr>
          <w:rFonts w:eastAsia="Times New Roman"/>
          <w:spacing w:val="25"/>
        </w:rPr>
        <w:t xml:space="preserve"> </w:t>
      </w:r>
      <w:r w:rsidRPr="002F3232">
        <w:rPr>
          <w:rFonts w:eastAsia="Times New Roman"/>
        </w:rPr>
        <w:t>individuals</w:t>
      </w:r>
      <w:r w:rsidRPr="002F3232">
        <w:rPr>
          <w:rFonts w:eastAsia="Times New Roman"/>
          <w:spacing w:val="18"/>
        </w:rPr>
        <w:t xml:space="preserve"> </w:t>
      </w:r>
      <w:r w:rsidRPr="002F3232">
        <w:rPr>
          <w:rFonts w:eastAsia="Times New Roman"/>
        </w:rPr>
        <w:t>with</w:t>
      </w:r>
      <w:r w:rsidRPr="002F3232">
        <w:rPr>
          <w:rFonts w:eastAsia="Times New Roman"/>
          <w:w w:val="102"/>
        </w:rPr>
        <w:t xml:space="preserve"> </w:t>
      </w:r>
      <w:r w:rsidRPr="002F3232">
        <w:rPr>
          <w:rFonts w:eastAsia="Times New Roman"/>
        </w:rPr>
        <w:t>disabilities</w:t>
      </w:r>
      <w:r w:rsidRPr="002F3232">
        <w:rPr>
          <w:rFonts w:eastAsia="Times New Roman"/>
          <w:spacing w:val="34"/>
        </w:rPr>
        <w:t xml:space="preserve"> </w:t>
      </w:r>
      <w:r w:rsidRPr="002F3232">
        <w:rPr>
          <w:rFonts w:eastAsia="Times New Roman"/>
        </w:rPr>
        <w:t>are</w:t>
      </w:r>
      <w:r w:rsidRPr="002F3232">
        <w:rPr>
          <w:rFonts w:eastAsia="Times New Roman"/>
          <w:spacing w:val="29"/>
        </w:rPr>
        <w:t xml:space="preserve"> </w:t>
      </w:r>
      <w:r w:rsidRPr="002F3232">
        <w:rPr>
          <w:rFonts w:eastAsia="Times New Roman"/>
        </w:rPr>
        <w:t>exempt</w:t>
      </w:r>
      <w:r w:rsidRPr="002F3232">
        <w:rPr>
          <w:rFonts w:eastAsia="Times New Roman"/>
          <w:spacing w:val="24"/>
        </w:rPr>
        <w:t xml:space="preserve"> </w:t>
      </w:r>
      <w:r w:rsidRPr="002F3232">
        <w:rPr>
          <w:rFonts w:eastAsia="Times New Roman"/>
        </w:rPr>
        <w:t>from</w:t>
      </w:r>
      <w:r w:rsidRPr="002F3232">
        <w:rPr>
          <w:rFonts w:eastAsia="Times New Roman"/>
          <w:spacing w:val="19"/>
        </w:rPr>
        <w:t xml:space="preserve"> </w:t>
      </w:r>
      <w:r w:rsidRPr="002F3232">
        <w:rPr>
          <w:rFonts w:eastAsia="Times New Roman"/>
        </w:rPr>
        <w:t>this</w:t>
      </w:r>
      <w:r w:rsidRPr="002F3232">
        <w:rPr>
          <w:rFonts w:eastAsia="Times New Roman"/>
          <w:spacing w:val="32"/>
        </w:rPr>
        <w:t xml:space="preserve"> </w:t>
      </w:r>
      <w:r w:rsidRPr="002F3232">
        <w:rPr>
          <w:rFonts w:eastAsia="Times New Roman"/>
        </w:rPr>
        <w:t>rule</w:t>
      </w:r>
    </w:p>
    <w:p w:rsidR="00E9439A" w:rsidRPr="00A90D8C" w:rsidRDefault="00E9439A" w:rsidP="00E9439A">
      <w:pPr>
        <w:pStyle w:val="NoSpacing"/>
      </w:pPr>
    </w:p>
    <w:p w:rsidR="00E9439A" w:rsidRDefault="00E9439A" w:rsidP="00E9439A">
      <w:pPr>
        <w:pStyle w:val="NoSpacing"/>
        <w:rPr>
          <w:b/>
        </w:rPr>
      </w:pPr>
      <w:r w:rsidRPr="00A90D8C">
        <w:rPr>
          <w:b/>
        </w:rPr>
        <w:t>USEF MEMBERSHIP STATEMENT</w:t>
      </w:r>
    </w:p>
    <w:p w:rsidR="002C6CA4" w:rsidRPr="0081194C" w:rsidRDefault="002C6CA4" w:rsidP="00E9439A">
      <w:pPr>
        <w:pStyle w:val="NoSpacing"/>
        <w:rPr>
          <w:b/>
        </w:rPr>
      </w:pPr>
      <w:r w:rsidRPr="0081194C">
        <w:rPr>
          <w:b/>
        </w:rPr>
        <w:t xml:space="preserve">Life, senior active and junior active members shall be eligible to participate in all classes at Regular Competitions, </w:t>
      </w:r>
      <w:proofErr w:type="spellStart"/>
      <w:r w:rsidRPr="0081194C">
        <w:rPr>
          <w:b/>
        </w:rPr>
        <w:t>Eventing</w:t>
      </w:r>
      <w:proofErr w:type="spellEnd"/>
      <w:r w:rsidRPr="0081194C">
        <w:rPr>
          <w:b/>
        </w:rPr>
        <w:t xml:space="preserve"> Competitions at the Preliminary Level or above and Combined Driving Competitions at the Advanced Level, Dressage, Reining and Vaulting Competitions and Endurance Rides. A nonmember may participate as a handler, rider, driver, owner, lessee, agent, coach or trainer at Regular Competitions, </w:t>
      </w:r>
      <w:proofErr w:type="spellStart"/>
      <w:r w:rsidRPr="0081194C">
        <w:rPr>
          <w:b/>
        </w:rPr>
        <w:t>Eventing</w:t>
      </w:r>
      <w:proofErr w:type="spellEnd"/>
      <w:r w:rsidRPr="0081194C">
        <w:rPr>
          <w:b/>
        </w:rPr>
        <w:t xml:space="preserve"> Competitions, Dressage Competitions, Reining Competitions and Combined Driving Competitions upon payment of a $30 Show Pass fee. Participants in the following classes are exempted from the Requirements of this rule: 1) </w:t>
      </w:r>
      <w:proofErr w:type="spellStart"/>
      <w:r w:rsidRPr="0081194C">
        <w:rPr>
          <w:b/>
        </w:rPr>
        <w:t>leadline</w:t>
      </w:r>
      <w:proofErr w:type="spellEnd"/>
      <w:r w:rsidRPr="0081194C">
        <w:rPr>
          <w:b/>
        </w:rPr>
        <w:t>; 2) exhibitions; 3) games and races; 4) classes for 4-H members; 5) walk trot (exception: Friesian performance FR218) and academy classes (academy classes are classes limited to horses used regularly in a lesson program); 6) USDF introductory level tests, pas de deux and quadrille classes; 7) NRHA Endorsed Reining Competitions. 8) Opportunity classes, 9) citizens of other nations who have proof, in English, of current membership in good standing of their own National Federation, 10) USEA beginner novice division; and 11) assistant handlers in Dressage Sport Horse Breeding classes.</w:t>
      </w:r>
    </w:p>
    <w:p w:rsidR="00D41B13" w:rsidRPr="00924848" w:rsidRDefault="002C6CA4" w:rsidP="00AA732E">
      <w:pPr>
        <w:widowControl/>
        <w:spacing w:after="160" w:line="259" w:lineRule="auto"/>
        <w:jc w:val="center"/>
        <w:rPr>
          <w:b/>
          <w:sz w:val="48"/>
        </w:rPr>
      </w:pPr>
      <w:r>
        <w:rPr>
          <w:b/>
          <w:sz w:val="48"/>
        </w:rPr>
        <w:br w:type="page"/>
      </w:r>
      <w:r w:rsidR="00D41B13" w:rsidRPr="00924848">
        <w:rPr>
          <w:b/>
          <w:sz w:val="48"/>
        </w:rPr>
        <w:lastRenderedPageBreak/>
        <w:t>Additional Awards</w:t>
      </w:r>
    </w:p>
    <w:p w:rsidR="00A03BD0" w:rsidRDefault="00A03BD0" w:rsidP="00BD3D18">
      <w:pPr>
        <w:widowControl/>
        <w:spacing w:after="160" w:line="240" w:lineRule="auto"/>
        <w:jc w:val="center"/>
        <w:rPr>
          <w:rFonts w:asciiTheme="minorHAnsi" w:hAnsiTheme="minorHAnsi" w:cs="Arial"/>
          <w:i/>
          <w:color w:val="000000"/>
          <w:sz w:val="36"/>
          <w:szCs w:val="32"/>
          <w:lang/>
        </w:rPr>
      </w:pPr>
      <w:r w:rsidRPr="00924848">
        <w:rPr>
          <w:rFonts w:asciiTheme="minorHAnsi" w:hAnsiTheme="minorHAnsi" w:cs="Arial"/>
          <w:i/>
          <w:color w:val="000000"/>
          <w:sz w:val="36"/>
          <w:szCs w:val="32"/>
          <w:lang/>
        </w:rPr>
        <w:t>Topline Champion Challenge</w:t>
      </w:r>
    </w:p>
    <w:p w:rsidR="00924848" w:rsidRDefault="00924848" w:rsidP="00924848">
      <w:pPr>
        <w:widowControl/>
        <w:spacing w:after="160" w:line="240" w:lineRule="auto"/>
        <w:jc w:val="center"/>
        <w:rPr>
          <w:rFonts w:asciiTheme="minorHAnsi" w:hAnsiTheme="minorHAnsi" w:cs="Arial"/>
          <w:i/>
          <w:color w:val="000000"/>
          <w:sz w:val="36"/>
          <w:szCs w:val="32"/>
          <w:lang/>
        </w:rPr>
      </w:pPr>
      <w:r>
        <w:rPr>
          <w:rFonts w:asciiTheme="minorHAnsi" w:hAnsiTheme="minorHAnsi" w:cs="Arial"/>
          <w:i/>
          <w:color w:val="000000"/>
          <w:sz w:val="36"/>
          <w:szCs w:val="32"/>
          <w:lang/>
        </w:rPr>
        <w:t>Over $1500 in prizes</w:t>
      </w:r>
    </w:p>
    <w:p w:rsidR="0081194C" w:rsidRPr="0081194C" w:rsidRDefault="0081194C" w:rsidP="00924848">
      <w:pPr>
        <w:widowControl/>
        <w:spacing w:after="160" w:line="240" w:lineRule="auto"/>
        <w:jc w:val="center"/>
        <w:rPr>
          <w:rFonts w:asciiTheme="minorHAnsi" w:hAnsiTheme="minorHAnsi" w:cs="Arial"/>
          <w:b/>
          <w:i/>
          <w:color w:val="000000"/>
          <w:sz w:val="36"/>
          <w:szCs w:val="32"/>
          <w:lang/>
        </w:rPr>
      </w:pPr>
      <w:r>
        <w:rPr>
          <w:rFonts w:asciiTheme="minorHAnsi" w:hAnsiTheme="minorHAnsi" w:cs="Arial"/>
          <w:b/>
          <w:i/>
          <w:color w:val="000000"/>
          <w:sz w:val="36"/>
          <w:szCs w:val="32"/>
          <w:lang/>
        </w:rPr>
        <w:t>New Format this year!</w:t>
      </w:r>
    </w:p>
    <w:p w:rsidR="0081194C" w:rsidRDefault="0081194C" w:rsidP="0081194C">
      <w:pPr>
        <w:widowControl/>
        <w:spacing w:after="0" w:line="240" w:lineRule="auto"/>
        <w:ind w:left="110"/>
        <w:rPr>
          <w:rFonts w:asciiTheme="minorHAnsi" w:eastAsia="Times New Roman" w:hAnsiTheme="minorHAnsi" w:cs="Calibri"/>
          <w:bCs/>
          <w:sz w:val="24"/>
          <w:szCs w:val="18"/>
        </w:rPr>
      </w:pPr>
      <w:r w:rsidRPr="00924848">
        <w:rPr>
          <w:rFonts w:asciiTheme="minorHAnsi" w:eastAsia="Times New Roman" w:hAnsiTheme="minorHAnsi" w:cs="Calibri"/>
          <w:bCs/>
          <w:sz w:val="24"/>
          <w:szCs w:val="18"/>
        </w:rPr>
        <w:t xml:space="preserve">The Topline Champion Challenge is a series of ten events at three different venues.  Professional </w:t>
      </w:r>
      <w:r>
        <w:rPr>
          <w:rFonts w:asciiTheme="minorHAnsi" w:eastAsia="Times New Roman" w:hAnsiTheme="minorHAnsi" w:cs="Calibri"/>
          <w:bCs/>
          <w:sz w:val="24"/>
          <w:szCs w:val="18"/>
        </w:rPr>
        <w:t>and Adult Amateur (</w:t>
      </w:r>
      <w:r w:rsidRPr="00924848">
        <w:rPr>
          <w:rFonts w:asciiTheme="minorHAnsi" w:eastAsia="Times New Roman" w:hAnsiTheme="minorHAnsi" w:cs="Calibri"/>
          <w:bCs/>
          <w:sz w:val="24"/>
          <w:szCs w:val="18"/>
        </w:rPr>
        <w:t>Training level through FEI</w:t>
      </w:r>
      <w:r>
        <w:rPr>
          <w:rFonts w:asciiTheme="minorHAnsi" w:eastAsia="Times New Roman" w:hAnsiTheme="minorHAnsi" w:cs="Calibri"/>
          <w:bCs/>
          <w:sz w:val="24"/>
          <w:szCs w:val="18"/>
        </w:rPr>
        <w:t xml:space="preserve">) </w:t>
      </w:r>
      <w:r w:rsidRPr="00924848">
        <w:rPr>
          <w:rFonts w:asciiTheme="minorHAnsi" w:eastAsia="Times New Roman" w:hAnsiTheme="minorHAnsi" w:cs="Calibri"/>
          <w:bCs/>
          <w:sz w:val="24"/>
          <w:szCs w:val="18"/>
        </w:rPr>
        <w:t>awards offered</w:t>
      </w:r>
      <w:r>
        <w:rPr>
          <w:rFonts w:asciiTheme="minorHAnsi" w:eastAsia="Times New Roman" w:hAnsiTheme="minorHAnsi" w:cs="Calibri"/>
          <w:bCs/>
          <w:sz w:val="24"/>
          <w:szCs w:val="18"/>
        </w:rPr>
        <w:t xml:space="preserve">.  </w:t>
      </w:r>
      <w:r w:rsidRPr="00924848">
        <w:rPr>
          <w:rFonts w:asciiTheme="minorHAnsi" w:eastAsia="Times New Roman" w:hAnsiTheme="minorHAnsi" w:cs="Calibri"/>
          <w:bCs/>
          <w:sz w:val="24"/>
          <w:szCs w:val="18"/>
        </w:rPr>
        <w:t xml:space="preserve">No fee in addition to Required Show Entry fees.  </w:t>
      </w:r>
    </w:p>
    <w:p w:rsidR="0081194C" w:rsidRDefault="0081194C" w:rsidP="0081194C">
      <w:pPr>
        <w:widowControl/>
        <w:spacing w:after="0" w:line="240" w:lineRule="auto"/>
        <w:ind w:left="110"/>
        <w:rPr>
          <w:rFonts w:asciiTheme="minorHAnsi" w:eastAsia="Times New Roman" w:hAnsiTheme="minorHAnsi" w:cs="Calibri"/>
          <w:bCs/>
          <w:sz w:val="24"/>
          <w:szCs w:val="18"/>
        </w:rPr>
      </w:pPr>
    </w:p>
    <w:p w:rsidR="0081194C" w:rsidRDefault="0081194C" w:rsidP="0081194C">
      <w:pPr>
        <w:widowControl/>
        <w:spacing w:after="0" w:line="240" w:lineRule="auto"/>
        <w:ind w:left="110"/>
        <w:rPr>
          <w:rFonts w:asciiTheme="minorHAnsi" w:eastAsia="Times New Roman" w:hAnsiTheme="minorHAnsi" w:cs="Calibri"/>
          <w:bCs/>
          <w:sz w:val="24"/>
          <w:szCs w:val="18"/>
        </w:rPr>
      </w:pPr>
      <w:r w:rsidRPr="0090024D">
        <w:rPr>
          <w:rFonts w:asciiTheme="minorHAnsi" w:eastAsia="Times New Roman" w:hAnsiTheme="minorHAnsi" w:cs="Calibri"/>
          <w:b/>
          <w:bCs/>
          <w:sz w:val="24"/>
          <w:szCs w:val="18"/>
        </w:rPr>
        <w:t>Professional</w:t>
      </w:r>
      <w:r>
        <w:rPr>
          <w:rFonts w:asciiTheme="minorHAnsi" w:eastAsia="Times New Roman" w:hAnsiTheme="minorHAnsi" w:cs="Calibri"/>
          <w:b/>
          <w:bCs/>
          <w:sz w:val="24"/>
          <w:szCs w:val="18"/>
        </w:rPr>
        <w:t>s</w:t>
      </w:r>
      <w:r w:rsidRPr="0090024D">
        <w:rPr>
          <w:rFonts w:asciiTheme="minorHAnsi" w:eastAsia="Times New Roman" w:hAnsiTheme="minorHAnsi" w:cs="Calibri"/>
          <w:b/>
          <w:bCs/>
          <w:sz w:val="24"/>
          <w:szCs w:val="18"/>
        </w:rPr>
        <w:t>:</w:t>
      </w:r>
      <w:r>
        <w:rPr>
          <w:rFonts w:asciiTheme="minorHAnsi" w:eastAsia="Times New Roman" w:hAnsiTheme="minorHAnsi" w:cs="Calibri"/>
          <w:bCs/>
          <w:sz w:val="24"/>
          <w:szCs w:val="18"/>
        </w:rPr>
        <w:t xml:space="preserve">  Rider may compete multiple horses across the levels in 5 of 10 competitions to qualify.  </w:t>
      </w:r>
      <w:r w:rsidRPr="00924848">
        <w:rPr>
          <w:rFonts w:asciiTheme="minorHAnsi" w:eastAsia="Times New Roman" w:hAnsiTheme="minorHAnsi" w:cs="Calibri"/>
          <w:bCs/>
          <w:sz w:val="24"/>
          <w:szCs w:val="18"/>
        </w:rPr>
        <w:t xml:space="preserve">The six best scores of each </w:t>
      </w:r>
      <w:r>
        <w:rPr>
          <w:rFonts w:asciiTheme="minorHAnsi" w:eastAsia="Times New Roman" w:hAnsiTheme="minorHAnsi" w:cs="Calibri"/>
          <w:bCs/>
          <w:sz w:val="24"/>
          <w:szCs w:val="18"/>
        </w:rPr>
        <w:t xml:space="preserve">professional </w:t>
      </w:r>
      <w:r w:rsidRPr="00924848">
        <w:rPr>
          <w:rFonts w:asciiTheme="minorHAnsi" w:eastAsia="Times New Roman" w:hAnsiTheme="minorHAnsi" w:cs="Calibri"/>
          <w:bCs/>
          <w:sz w:val="24"/>
          <w:szCs w:val="18"/>
        </w:rPr>
        <w:t xml:space="preserve">rider </w:t>
      </w:r>
      <w:r>
        <w:rPr>
          <w:rFonts w:asciiTheme="minorHAnsi" w:eastAsia="Times New Roman" w:hAnsiTheme="minorHAnsi" w:cs="Calibri"/>
          <w:bCs/>
          <w:sz w:val="24"/>
          <w:szCs w:val="18"/>
        </w:rPr>
        <w:t>w</w:t>
      </w:r>
      <w:r w:rsidRPr="00924848">
        <w:rPr>
          <w:rFonts w:asciiTheme="minorHAnsi" w:eastAsia="Times New Roman" w:hAnsiTheme="minorHAnsi" w:cs="Calibri"/>
          <w:bCs/>
          <w:sz w:val="24"/>
          <w:szCs w:val="18"/>
        </w:rPr>
        <w:t>ill be averaged and the highest average percentage will be champion.</w:t>
      </w:r>
      <w:r>
        <w:rPr>
          <w:rFonts w:asciiTheme="minorHAnsi" w:eastAsia="Times New Roman" w:hAnsiTheme="minorHAnsi" w:cs="Calibri"/>
          <w:bCs/>
          <w:sz w:val="24"/>
          <w:szCs w:val="18"/>
        </w:rPr>
        <w:t xml:space="preserve">  Champion through 6</w:t>
      </w:r>
      <w:r w:rsidRPr="0090024D">
        <w:rPr>
          <w:rFonts w:asciiTheme="minorHAnsi" w:eastAsia="Times New Roman" w:hAnsiTheme="minorHAnsi" w:cs="Calibri"/>
          <w:bCs/>
          <w:sz w:val="24"/>
          <w:szCs w:val="18"/>
          <w:vertAlign w:val="superscript"/>
        </w:rPr>
        <w:t>th</w:t>
      </w:r>
      <w:r>
        <w:rPr>
          <w:rFonts w:asciiTheme="minorHAnsi" w:eastAsia="Times New Roman" w:hAnsiTheme="minorHAnsi" w:cs="Calibri"/>
          <w:bCs/>
          <w:sz w:val="24"/>
          <w:szCs w:val="18"/>
        </w:rPr>
        <w:t xml:space="preserve"> place awarded.  Scratches will not count toward the average; if an Elimination must be counted, it will be awarded a “score” of 50.000% towards the average.  </w:t>
      </w:r>
    </w:p>
    <w:p w:rsidR="0081194C" w:rsidRDefault="0081194C" w:rsidP="0081194C">
      <w:pPr>
        <w:widowControl/>
        <w:spacing w:after="0" w:line="240" w:lineRule="auto"/>
        <w:ind w:left="110"/>
        <w:rPr>
          <w:rFonts w:asciiTheme="minorHAnsi" w:eastAsia="Times New Roman" w:hAnsiTheme="minorHAnsi" w:cs="Calibri"/>
          <w:bCs/>
          <w:sz w:val="24"/>
          <w:szCs w:val="18"/>
        </w:rPr>
      </w:pPr>
    </w:p>
    <w:p w:rsidR="0081194C" w:rsidRPr="00924848" w:rsidRDefault="0081194C" w:rsidP="0081194C">
      <w:pPr>
        <w:widowControl/>
        <w:spacing w:after="0" w:line="240" w:lineRule="auto"/>
        <w:ind w:left="110"/>
        <w:rPr>
          <w:rFonts w:asciiTheme="minorHAnsi" w:eastAsia="Times New Roman" w:hAnsiTheme="minorHAnsi" w:cs="Calibri"/>
          <w:bCs/>
          <w:sz w:val="24"/>
          <w:szCs w:val="18"/>
        </w:rPr>
      </w:pPr>
      <w:r w:rsidRPr="00924848">
        <w:rPr>
          <w:rFonts w:asciiTheme="minorHAnsi" w:eastAsia="Times New Roman" w:hAnsiTheme="minorHAnsi" w:cs="Calibri"/>
          <w:bCs/>
          <w:sz w:val="24"/>
          <w:szCs w:val="18"/>
        </w:rPr>
        <w:t xml:space="preserve"> </w:t>
      </w:r>
      <w:r>
        <w:rPr>
          <w:rFonts w:eastAsia="Times New Roman" w:cs="Calibri"/>
          <w:b/>
          <w:bCs/>
          <w:sz w:val="24"/>
          <w:szCs w:val="24"/>
        </w:rPr>
        <w:t>Adult Amateur:</w:t>
      </w:r>
      <w:r>
        <w:rPr>
          <w:rFonts w:eastAsia="Times New Roman" w:cs="Calibri"/>
          <w:bCs/>
          <w:sz w:val="24"/>
          <w:szCs w:val="24"/>
        </w:rPr>
        <w:t xml:space="preserve">  </w:t>
      </w:r>
      <w:r w:rsidRPr="00924848">
        <w:rPr>
          <w:rFonts w:asciiTheme="minorHAnsi" w:eastAsia="Times New Roman" w:hAnsiTheme="minorHAnsi" w:cs="Calibri"/>
          <w:bCs/>
          <w:sz w:val="24"/>
          <w:szCs w:val="18"/>
        </w:rPr>
        <w:t>Horse and rider combination must</w:t>
      </w:r>
      <w:r>
        <w:rPr>
          <w:rFonts w:asciiTheme="minorHAnsi" w:eastAsia="Times New Roman" w:hAnsiTheme="minorHAnsi" w:cs="Calibri"/>
          <w:bCs/>
          <w:sz w:val="24"/>
          <w:szCs w:val="18"/>
        </w:rPr>
        <w:t xml:space="preserve"> compete</w:t>
      </w:r>
      <w:r w:rsidRPr="00924848">
        <w:rPr>
          <w:rFonts w:asciiTheme="minorHAnsi" w:eastAsia="Times New Roman" w:hAnsiTheme="minorHAnsi" w:cs="Calibri"/>
          <w:bCs/>
          <w:sz w:val="24"/>
          <w:szCs w:val="18"/>
        </w:rPr>
        <w:t xml:space="preserve"> in </w:t>
      </w:r>
      <w:r>
        <w:rPr>
          <w:rFonts w:asciiTheme="minorHAnsi" w:eastAsia="Times New Roman" w:hAnsiTheme="minorHAnsi" w:cs="Calibri"/>
          <w:bCs/>
          <w:sz w:val="24"/>
          <w:szCs w:val="18"/>
        </w:rPr>
        <w:t>5</w:t>
      </w:r>
      <w:r w:rsidRPr="00924848">
        <w:rPr>
          <w:rFonts w:asciiTheme="minorHAnsi" w:eastAsia="Times New Roman" w:hAnsiTheme="minorHAnsi" w:cs="Calibri"/>
          <w:bCs/>
          <w:sz w:val="24"/>
          <w:szCs w:val="18"/>
        </w:rPr>
        <w:t xml:space="preserve"> of 10 competitions </w:t>
      </w:r>
      <w:r>
        <w:rPr>
          <w:rFonts w:asciiTheme="minorHAnsi" w:eastAsia="Times New Roman" w:hAnsiTheme="minorHAnsi" w:cs="Calibri"/>
          <w:bCs/>
          <w:sz w:val="24"/>
          <w:szCs w:val="18"/>
        </w:rPr>
        <w:t>over no more than two</w:t>
      </w:r>
      <w:r w:rsidRPr="00924848">
        <w:rPr>
          <w:rFonts w:asciiTheme="minorHAnsi" w:eastAsia="Times New Roman" w:hAnsiTheme="minorHAnsi" w:cs="Calibri"/>
          <w:bCs/>
          <w:sz w:val="24"/>
          <w:szCs w:val="18"/>
        </w:rPr>
        <w:t xml:space="preserve"> level</w:t>
      </w:r>
      <w:r>
        <w:rPr>
          <w:rFonts w:asciiTheme="minorHAnsi" w:eastAsia="Times New Roman" w:hAnsiTheme="minorHAnsi" w:cs="Calibri"/>
          <w:bCs/>
          <w:sz w:val="24"/>
          <w:szCs w:val="18"/>
        </w:rPr>
        <w:t>s</w:t>
      </w:r>
      <w:r w:rsidRPr="00924848">
        <w:rPr>
          <w:rFonts w:asciiTheme="minorHAnsi" w:eastAsia="Times New Roman" w:hAnsiTheme="minorHAnsi" w:cs="Calibri"/>
          <w:bCs/>
          <w:sz w:val="24"/>
          <w:szCs w:val="18"/>
        </w:rPr>
        <w:t xml:space="preserve"> to qualify.  The six best scores of each horse and rider combination will be averaged and the highest average percentage will be champion at each level.</w:t>
      </w:r>
      <w:r>
        <w:rPr>
          <w:rFonts w:asciiTheme="minorHAnsi" w:eastAsia="Times New Roman" w:hAnsiTheme="minorHAnsi" w:cs="Calibri"/>
          <w:bCs/>
          <w:sz w:val="24"/>
          <w:szCs w:val="18"/>
        </w:rPr>
        <w:t xml:space="preserve">  If a combination rides over two levels, they will qualify at the level in which they rode 60% of their tests.  Scratches will not count toward the average; if an Elimination must be counted, it will be awarded a “score” of 50.000% towards the average.  </w:t>
      </w:r>
    </w:p>
    <w:p w:rsidR="00A03BD0" w:rsidRPr="00924848" w:rsidRDefault="00A03BD0" w:rsidP="00A03BD0">
      <w:pPr>
        <w:widowControl/>
        <w:spacing w:after="0" w:line="240" w:lineRule="auto"/>
        <w:ind w:left="110"/>
        <w:jc w:val="both"/>
        <w:rPr>
          <w:rFonts w:asciiTheme="minorHAnsi" w:eastAsia="Times New Roman" w:hAnsiTheme="minorHAnsi" w:cs="Calibri"/>
          <w:b/>
          <w:bCs/>
          <w:sz w:val="24"/>
          <w:szCs w:val="18"/>
        </w:rPr>
      </w:pPr>
    </w:p>
    <w:p w:rsidR="00A03BD0" w:rsidRDefault="00D51A37" w:rsidP="00B1390C">
      <w:pPr>
        <w:widowControl/>
        <w:tabs>
          <w:tab w:val="left" w:pos="720"/>
          <w:tab w:val="left" w:pos="3780"/>
          <w:tab w:val="left" w:pos="6390"/>
        </w:tabs>
        <w:spacing w:after="0" w:line="240" w:lineRule="auto"/>
        <w:ind w:right="-20"/>
        <w:rPr>
          <w:rFonts w:asciiTheme="minorHAnsi" w:eastAsia="Times New Roman" w:hAnsiTheme="minorHAnsi" w:cs="Calibri"/>
          <w:b/>
          <w:bCs/>
          <w:sz w:val="24"/>
          <w:szCs w:val="18"/>
        </w:rPr>
      </w:pPr>
      <w:r>
        <w:rPr>
          <w:rFonts w:asciiTheme="minorHAnsi" w:eastAsia="Times New Roman" w:hAnsiTheme="minorHAnsi" w:cs="Calibri"/>
          <w:b/>
          <w:bCs/>
          <w:sz w:val="24"/>
          <w:szCs w:val="18"/>
        </w:rPr>
        <w:t xml:space="preserve">CHALLENGE </w:t>
      </w:r>
      <w:r w:rsidR="00A03BD0" w:rsidRPr="00924848">
        <w:rPr>
          <w:rFonts w:asciiTheme="minorHAnsi" w:eastAsia="Times New Roman" w:hAnsiTheme="minorHAnsi" w:cs="Calibri"/>
          <w:b/>
          <w:bCs/>
          <w:sz w:val="24"/>
          <w:szCs w:val="18"/>
        </w:rPr>
        <w:t>ENTRY FORM – Can be found on all websites.  Form is required to participate, must be submitted no later than September 1, 201</w:t>
      </w:r>
      <w:r w:rsidR="0081194C">
        <w:rPr>
          <w:rFonts w:asciiTheme="minorHAnsi" w:eastAsia="Times New Roman" w:hAnsiTheme="minorHAnsi" w:cs="Calibri"/>
          <w:b/>
          <w:bCs/>
          <w:sz w:val="24"/>
          <w:szCs w:val="18"/>
        </w:rPr>
        <w:t>8</w:t>
      </w:r>
      <w:r w:rsidR="00A03BD0" w:rsidRPr="00924848">
        <w:rPr>
          <w:rFonts w:asciiTheme="minorHAnsi" w:eastAsia="Times New Roman" w:hAnsiTheme="minorHAnsi" w:cs="Calibri"/>
          <w:b/>
          <w:bCs/>
          <w:sz w:val="24"/>
          <w:szCs w:val="18"/>
        </w:rPr>
        <w:t xml:space="preserve">.  </w:t>
      </w:r>
    </w:p>
    <w:p w:rsidR="00924848" w:rsidRDefault="00924848" w:rsidP="00A03BD0">
      <w:pPr>
        <w:widowControl/>
        <w:spacing w:after="0" w:line="240" w:lineRule="auto"/>
        <w:ind w:left="110"/>
        <w:jc w:val="both"/>
        <w:rPr>
          <w:rFonts w:asciiTheme="minorHAnsi" w:eastAsia="Times New Roman" w:hAnsiTheme="minorHAnsi" w:cs="Calibri"/>
          <w:b/>
          <w:bCs/>
          <w:sz w:val="24"/>
          <w:szCs w:val="18"/>
        </w:rPr>
      </w:pPr>
    </w:p>
    <w:p w:rsidR="00D51A37" w:rsidRPr="00724D36" w:rsidRDefault="00D51A37" w:rsidP="00D51A37">
      <w:pPr>
        <w:widowControl/>
        <w:spacing w:after="160" w:line="259" w:lineRule="auto"/>
        <w:jc w:val="center"/>
        <w:rPr>
          <w:i/>
          <w:sz w:val="40"/>
        </w:rPr>
      </w:pPr>
      <w:r w:rsidRPr="00724D36">
        <w:rPr>
          <w:i/>
          <w:sz w:val="40"/>
        </w:rPr>
        <w:t>Best Turned-Out Award</w:t>
      </w:r>
    </w:p>
    <w:p w:rsidR="00D51A37" w:rsidRPr="00724D36" w:rsidRDefault="00D51A37" w:rsidP="00D51A37">
      <w:pPr>
        <w:widowControl/>
        <w:spacing w:after="160" w:line="259" w:lineRule="auto"/>
        <w:jc w:val="center"/>
        <w:rPr>
          <w:sz w:val="28"/>
        </w:rPr>
      </w:pPr>
      <w:r w:rsidRPr="00724D36">
        <w:rPr>
          <w:sz w:val="28"/>
        </w:rPr>
        <w:t>Presented at end of competition, registration required.</w:t>
      </w:r>
    </w:p>
    <w:p w:rsidR="00724D36" w:rsidRPr="00724D36" w:rsidRDefault="00724D36" w:rsidP="00BD3D18">
      <w:pPr>
        <w:widowControl/>
        <w:spacing w:after="160" w:line="259" w:lineRule="auto"/>
        <w:rPr>
          <w:rFonts w:cs="Calibri"/>
          <w:sz w:val="32"/>
        </w:rPr>
      </w:pPr>
    </w:p>
    <w:p w:rsidR="00D51A37" w:rsidRPr="00724D36" w:rsidRDefault="00D51A37" w:rsidP="00D51A37">
      <w:pPr>
        <w:widowControl/>
        <w:spacing w:after="160" w:line="259" w:lineRule="auto"/>
        <w:jc w:val="center"/>
        <w:rPr>
          <w:rFonts w:asciiTheme="minorHAnsi" w:hAnsiTheme="minorHAnsi" w:cs="Arial"/>
          <w:i/>
          <w:color w:val="000000"/>
          <w:sz w:val="40"/>
          <w:szCs w:val="32"/>
          <w:lang/>
        </w:rPr>
      </w:pPr>
      <w:r w:rsidRPr="00724D36">
        <w:rPr>
          <w:rFonts w:asciiTheme="minorHAnsi" w:hAnsiTheme="minorHAnsi" w:cs="Arial"/>
          <w:i/>
          <w:color w:val="000000"/>
          <w:sz w:val="40"/>
          <w:szCs w:val="32"/>
          <w:lang/>
        </w:rPr>
        <w:t xml:space="preserve">The Jockey Club T.I.P. High Point Thoroughbred Award </w:t>
      </w:r>
    </w:p>
    <w:p w:rsidR="003D78A8" w:rsidRPr="00724D36" w:rsidRDefault="00D51A37" w:rsidP="00724D36">
      <w:pPr>
        <w:widowControl/>
        <w:spacing w:after="160" w:line="259" w:lineRule="auto"/>
        <w:rPr>
          <w:rFonts w:asciiTheme="minorHAnsi" w:hAnsiTheme="minorHAnsi" w:cs="Arial"/>
          <w:color w:val="000000"/>
          <w:sz w:val="28"/>
          <w:szCs w:val="32"/>
          <w:lang/>
        </w:rPr>
      </w:pPr>
      <w:r w:rsidRPr="00724D36">
        <w:rPr>
          <w:rFonts w:asciiTheme="minorHAnsi" w:hAnsiTheme="minorHAnsi" w:cs="Arial"/>
          <w:color w:val="000000"/>
          <w:sz w:val="28"/>
          <w:szCs w:val="32"/>
          <w:lang/>
        </w:rPr>
        <w:t>Will be awarded to the highest placing Thoroughbred in its division.  TIP number must be provided</w:t>
      </w:r>
      <w:r w:rsidR="0044629A" w:rsidRPr="00724D36">
        <w:rPr>
          <w:rFonts w:asciiTheme="minorHAnsi" w:hAnsiTheme="minorHAnsi" w:cs="Arial"/>
          <w:color w:val="000000"/>
          <w:sz w:val="28"/>
          <w:szCs w:val="32"/>
          <w:lang/>
        </w:rPr>
        <w:t xml:space="preserve"> </w:t>
      </w:r>
      <w:proofErr w:type="gramStart"/>
      <w:r w:rsidR="0044629A" w:rsidRPr="00724D36">
        <w:rPr>
          <w:rFonts w:asciiTheme="minorHAnsi" w:hAnsiTheme="minorHAnsi" w:cs="Arial"/>
          <w:color w:val="000000"/>
          <w:sz w:val="28"/>
          <w:szCs w:val="32"/>
          <w:lang/>
        </w:rPr>
        <w:t>with  entry</w:t>
      </w:r>
      <w:proofErr w:type="gramEnd"/>
      <w:r w:rsidR="003D78A8" w:rsidRPr="00724D36">
        <w:rPr>
          <w:rFonts w:asciiTheme="minorHAnsi" w:hAnsiTheme="minorHAnsi" w:cs="Arial"/>
          <w:color w:val="000000"/>
          <w:sz w:val="28"/>
          <w:szCs w:val="32"/>
          <w:lang/>
        </w:rPr>
        <w:t>.</w:t>
      </w:r>
    </w:p>
    <w:p w:rsidR="00BC2A41" w:rsidRDefault="003D78A8" w:rsidP="0081194C">
      <w:pPr>
        <w:widowControl/>
        <w:spacing w:after="160" w:line="259" w:lineRule="auto"/>
        <w:ind w:left="360"/>
        <w:rPr>
          <w:rFonts w:ascii="Times New Roman"/>
          <w:sz w:val="15"/>
        </w:rPr>
      </w:pPr>
      <w:r>
        <w:rPr>
          <w:sz w:val="24"/>
        </w:rPr>
        <w:br w:type="page"/>
      </w:r>
    </w:p>
    <w:p w:rsidR="00F668CB" w:rsidRDefault="002D3D4B">
      <w:pPr>
        <w:widowControl/>
        <w:spacing w:after="160" w:line="259" w:lineRule="auto"/>
        <w:rPr>
          <w:b/>
          <w:sz w:val="20"/>
          <w:szCs w:val="20"/>
        </w:rPr>
      </w:pPr>
      <w:r>
        <w:rPr>
          <w:b/>
          <w:noProof/>
          <w:sz w:val="20"/>
          <w:szCs w:val="20"/>
        </w:rPr>
        <w:lastRenderedPageBreak/>
        <w:pict>
          <v:shapetype id="_x0000_t202" coordsize="21600,21600" o:spt="202" path="m,l,21600r21600,l21600,xe">
            <v:stroke joinstyle="miter"/>
            <v:path gradientshapeok="t" o:connecttype="rect"/>
          </v:shapetype>
          <v:shape id="Text Box 2" o:spid="_x0000_s1026" type="#_x0000_t202" style="position:absolute;margin-left:342pt;margin-top:32.85pt;width:63pt;height:21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" stroked="f">
            <v:textbox>
              <w:txbxContent>
                <w:p w:rsidR="00F668CB" w:rsidRDefault="00F668CB" w:rsidP="00F668CB">
                  <w:r>
                    <w:t>9/</w:t>
                  </w:r>
                  <w:r w:rsidR="0081194C">
                    <w:t>8</w:t>
                  </w:r>
                  <w:r>
                    <w:t>/1</w:t>
                  </w:r>
                  <w:r w:rsidR="0081194C">
                    <w:t>8</w:t>
                  </w:r>
                </w:p>
              </w:txbxContent>
            </v:textbox>
            <w10:wrap type="square"/>
          </v:shape>
        </w:pict>
      </w:r>
      <w:r>
        <w:rPr>
          <w:b/>
          <w:noProof/>
          <w:sz w:val="20"/>
          <w:szCs w:val="20"/>
        </w:rPr>
        <w:pict>
          <v:shape id="_x0000_s1027" type="#_x0000_t202" style="position:absolute;margin-left:102.75pt;margin-top:33.6pt;width:139.5pt;height:21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" stroked="f">
            <v:textbox>
              <w:txbxContent>
                <w:p w:rsidR="00F668CB" w:rsidRDefault="00F668CB">
                  <w:r>
                    <w:t>Dressage at Stone Tavern II</w:t>
                  </w:r>
                </w:p>
              </w:txbxContent>
            </v:textbox>
            <w10:wrap type="square"/>
          </v:shape>
        </w:pict>
      </w:r>
      <w:r w:rsidR="0081194C">
        <w:rPr>
          <w:b/>
          <w:noProof/>
          <w:sz w:val="20"/>
          <w:szCs w:val="20"/>
        </w:rPr>
        <w:drawing>
          <wp:inline distT="0" distB="0" distL="0" distR="0">
            <wp:extent cx="6412865" cy="91440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entry102052018.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12865" cy="9144000"/>
                    </a:xfrm>
                    <a:prstGeom prst="rect">
                      <a:avLst/>
                    </a:prstGeom>
                  </pic:spPr>
                </pic:pic>
              </a:graphicData>
            </a:graphic>
          </wp:inline>
        </w:drawing>
      </w:r>
    </w:p>
    <w:p w:rsidR="00F668CB" w:rsidRDefault="0081194C">
      <w:pPr>
        <w:widowControl/>
        <w:spacing w:after="160" w:line="259" w:lineRule="auto"/>
        <w:rPr>
          <w:b/>
          <w:sz w:val="20"/>
          <w:szCs w:val="20"/>
        </w:rPr>
      </w:pPr>
      <w:r>
        <w:rPr>
          <w:b/>
          <w:noProof/>
          <w:sz w:val="20"/>
          <w:szCs w:val="20"/>
        </w:rPr>
        <w:lastRenderedPageBreak/>
        <w:drawing>
          <wp:inline distT="0" distB="0" distL="0" distR="0">
            <wp:extent cx="6412865" cy="91440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entry202052018.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12865" cy="9144000"/>
                    </a:xfrm>
                    <a:prstGeom prst="rect">
                      <a:avLst/>
                    </a:prstGeom>
                  </pic:spPr>
                </pic:pic>
              </a:graphicData>
            </a:graphic>
          </wp:inline>
        </w:drawing>
      </w:r>
      <w:r w:rsidR="00F668CB">
        <w:rPr>
          <w:b/>
          <w:sz w:val="20"/>
          <w:szCs w:val="20"/>
        </w:rPr>
        <w:br w:type="page"/>
      </w:r>
    </w:p>
    <w:p w:rsidR="0003631A" w:rsidRDefault="002D3D4B">
      <w:pPr>
        <w:widowControl/>
        <w:spacing w:after="160" w:line="259" w:lineRule="auto"/>
        <w:rPr>
          <w:b/>
          <w:sz w:val="20"/>
          <w:szCs w:val="20"/>
        </w:rPr>
      </w:pPr>
      <w:r>
        <w:rPr>
          <w:b/>
          <w:noProof/>
          <w:sz w:val="20"/>
          <w:szCs w:val="20"/>
        </w:rPr>
        <w:lastRenderedPageBreak/>
        <w:pict>
          <v:shape id="Text Box 1" o:spid="_x0000_s1028" type="#_x0000_t202" style="position:absolute;margin-left:147.65pt;margin-top:16.5pt;width:330.95pt;height:6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" filled="f" stroked="f" strokeweight=".5pt">
            <v:textbox>
              <w:txbxContent>
                <w:p w:rsidR="00857FE2" w:rsidRDefault="00857FE2" w:rsidP="00857FE2">
                  <w:r>
                    <w:t>Dressage at Stone Tavern</w:t>
                  </w:r>
                  <w:r w:rsidR="00C40C70">
                    <w:t xml:space="preserve"> II</w:t>
                  </w:r>
                  <w:r>
                    <w:tab/>
                  </w:r>
                  <w:r>
                    <w:tab/>
                    <w:t xml:space="preserve">                       315027</w:t>
                  </w:r>
                </w:p>
                <w:p w:rsidR="00857FE2" w:rsidRDefault="00857FE2" w:rsidP="00857FE2">
                  <w:r>
                    <w:t xml:space="preserve">USDF Training Level – Grand Prix, FEI tests </w:t>
                  </w:r>
                  <w:r w:rsidR="00E10876">
                    <w:t>Level</w:t>
                  </w:r>
                  <w:r>
                    <w:t xml:space="preserve"> 2 Competition</w:t>
                  </w:r>
                </w:p>
              </w:txbxContent>
            </v:textbox>
            <w10:wrap type="square"/>
          </v:shape>
        </w:pict>
      </w:r>
      <w:r w:rsidR="0081194C">
        <w:rPr>
          <w:b/>
          <w:noProof/>
          <w:sz w:val="20"/>
          <w:szCs w:val="20"/>
        </w:rPr>
        <w:drawing>
          <wp:inline distT="0" distB="0" distL="0" distR="0">
            <wp:extent cx="6205451" cy="884889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SEFregpg.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05451" cy="8848898"/>
                    </a:xfrm>
                    <a:prstGeom prst="rect">
                      <a:avLst/>
                    </a:prstGeom>
                  </pic:spPr>
                </pic:pic>
              </a:graphicData>
            </a:graphic>
          </wp:inline>
        </w:drawing>
      </w:r>
    </w:p>
    <w:sectPr w:rsidR="0003631A" w:rsidSect="00D416BE">
      <w:headerReference w:type="default" r:id="rId1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2F5" w:rsidRDefault="00D922F5" w:rsidP="00B71344">
      <w:pPr>
        <w:spacing w:after="0" w:line="240" w:lineRule="auto"/>
      </w:pPr>
      <w:r>
        <w:separator/>
      </w:r>
    </w:p>
  </w:endnote>
  <w:endnote w:type="continuationSeparator" w:id="0">
    <w:p w:rsidR="00D922F5" w:rsidRDefault="00D922F5" w:rsidP="00B713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uerBodoniBT-BoldCondensed">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lbertusMedium-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2F5" w:rsidRDefault="00D922F5" w:rsidP="00B71344">
      <w:pPr>
        <w:spacing w:after="0" w:line="240" w:lineRule="auto"/>
      </w:pPr>
      <w:r>
        <w:separator/>
      </w:r>
    </w:p>
  </w:footnote>
  <w:footnote w:type="continuationSeparator" w:id="0">
    <w:p w:rsidR="00D922F5" w:rsidRDefault="00D922F5" w:rsidP="00B713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3F" w:rsidRDefault="0062563F" w:rsidP="000960FB">
    <w:pPr>
      <w:pStyle w:val="Header"/>
      <w:tabs>
        <w:tab w:val="clear" w:pos="4680"/>
        <w:tab w:val="clear" w:pos="9360"/>
        <w:tab w:val="center" w:pos="5040"/>
        <w:tab w:val="right" w:pos="10080"/>
      </w:tabs>
      <w:spacing w:after="0"/>
    </w:pPr>
    <w:r>
      <w:t>Dressage at Stone Tavern</w:t>
    </w:r>
    <w:r w:rsidR="00DC2034">
      <w:t xml:space="preserve"> II</w:t>
    </w:r>
    <w:r w:rsidR="00DC2034">
      <w:tab/>
      <w:t>Opening Date:  7/1</w:t>
    </w:r>
    <w:r w:rsidR="00AD7FB9">
      <w:t>7</w:t>
    </w:r>
    <w:r>
      <w:t>/1</w:t>
    </w:r>
    <w:r w:rsidR="00AD7FB9">
      <w:t>8</w:t>
    </w:r>
    <w:r>
      <w:tab/>
      <w:t>Closing Date:  8/2</w:t>
    </w:r>
    <w:r w:rsidR="00AD7FB9">
      <w:t>8</w:t>
    </w:r>
    <w:r w:rsidR="00DC2034">
      <w:t>/1</w:t>
    </w:r>
    <w:r w:rsidR="00AD7FB9">
      <w:t>8</w:t>
    </w:r>
  </w:p>
  <w:p w:rsidR="000960FB" w:rsidRPr="000960FB" w:rsidRDefault="000960FB" w:rsidP="000960FB">
    <w:pPr>
      <w:pStyle w:val="Header"/>
      <w:tabs>
        <w:tab w:val="clear" w:pos="4680"/>
        <w:tab w:val="clear" w:pos="9360"/>
        <w:tab w:val="center" w:pos="5040"/>
        <w:tab w:val="right" w:pos="10080"/>
      </w:tabs>
      <w:spacing w:after="0"/>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20C5901"/>
    <w:multiLevelType w:val="hybridMultilevel"/>
    <w:tmpl w:val="A4B6426A"/>
    <w:lvl w:ilvl="0" w:tplc="35F0AB84">
      <w:start w:val="1"/>
      <w:numFmt w:val="bullet"/>
      <w:lvlText w:val="•"/>
      <w:lvlJc w:val="left"/>
      <w:pPr>
        <w:ind w:left="1066" w:hanging="356"/>
      </w:pPr>
      <w:rPr>
        <w:rFonts w:ascii="Arial" w:eastAsia="Arial" w:hAnsi="Arial" w:cs="Arial" w:hint="default"/>
        <w:color w:val="2A2621"/>
        <w:w w:val="168"/>
        <w:sz w:val="17"/>
        <w:szCs w:val="17"/>
      </w:rPr>
    </w:lvl>
    <w:lvl w:ilvl="1" w:tplc="8932B702">
      <w:start w:val="1"/>
      <w:numFmt w:val="bullet"/>
      <w:lvlText w:val="•"/>
      <w:lvlJc w:val="left"/>
      <w:pPr>
        <w:ind w:left="2051" w:hanging="356"/>
      </w:pPr>
      <w:rPr>
        <w:rFonts w:hint="default"/>
      </w:rPr>
    </w:lvl>
    <w:lvl w:ilvl="2" w:tplc="40B49B06">
      <w:start w:val="1"/>
      <w:numFmt w:val="bullet"/>
      <w:lvlText w:val="•"/>
      <w:lvlJc w:val="left"/>
      <w:pPr>
        <w:ind w:left="3042" w:hanging="356"/>
      </w:pPr>
      <w:rPr>
        <w:rFonts w:hint="default"/>
      </w:rPr>
    </w:lvl>
    <w:lvl w:ilvl="3" w:tplc="A3F2F19E">
      <w:start w:val="1"/>
      <w:numFmt w:val="bullet"/>
      <w:lvlText w:val="•"/>
      <w:lvlJc w:val="left"/>
      <w:pPr>
        <w:ind w:left="4034" w:hanging="356"/>
      </w:pPr>
      <w:rPr>
        <w:rFonts w:hint="default"/>
      </w:rPr>
    </w:lvl>
    <w:lvl w:ilvl="4" w:tplc="01882228">
      <w:start w:val="1"/>
      <w:numFmt w:val="bullet"/>
      <w:lvlText w:val="•"/>
      <w:lvlJc w:val="left"/>
      <w:pPr>
        <w:ind w:left="5025" w:hanging="356"/>
      </w:pPr>
      <w:rPr>
        <w:rFonts w:hint="default"/>
      </w:rPr>
    </w:lvl>
    <w:lvl w:ilvl="5" w:tplc="A84AA526">
      <w:start w:val="1"/>
      <w:numFmt w:val="bullet"/>
      <w:lvlText w:val="•"/>
      <w:lvlJc w:val="left"/>
      <w:pPr>
        <w:ind w:left="6017" w:hanging="356"/>
      </w:pPr>
      <w:rPr>
        <w:rFonts w:hint="default"/>
      </w:rPr>
    </w:lvl>
    <w:lvl w:ilvl="6" w:tplc="3D7658CE">
      <w:start w:val="1"/>
      <w:numFmt w:val="bullet"/>
      <w:lvlText w:val="•"/>
      <w:lvlJc w:val="left"/>
      <w:pPr>
        <w:ind w:left="7008" w:hanging="356"/>
      </w:pPr>
      <w:rPr>
        <w:rFonts w:hint="default"/>
      </w:rPr>
    </w:lvl>
    <w:lvl w:ilvl="7" w:tplc="34BA1904">
      <w:start w:val="1"/>
      <w:numFmt w:val="bullet"/>
      <w:lvlText w:val="•"/>
      <w:lvlJc w:val="left"/>
      <w:pPr>
        <w:ind w:left="8000" w:hanging="356"/>
      </w:pPr>
      <w:rPr>
        <w:rFonts w:hint="default"/>
      </w:rPr>
    </w:lvl>
    <w:lvl w:ilvl="8" w:tplc="343A0E7A">
      <w:start w:val="1"/>
      <w:numFmt w:val="bullet"/>
      <w:lvlText w:val="•"/>
      <w:lvlJc w:val="left"/>
      <w:pPr>
        <w:ind w:left="8991" w:hanging="356"/>
      </w:pPr>
      <w:rPr>
        <w:rFonts w:hint="default"/>
      </w:rPr>
    </w:lvl>
  </w:abstractNum>
  <w:abstractNum w:abstractNumId="3">
    <w:nsid w:val="24405549"/>
    <w:multiLevelType w:val="hybridMultilevel"/>
    <w:tmpl w:val="226E3FCE"/>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4">
    <w:nsid w:val="278D7AD6"/>
    <w:multiLevelType w:val="hybridMultilevel"/>
    <w:tmpl w:val="4E5C9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5AE54E9"/>
    <w:multiLevelType w:val="hybridMultilevel"/>
    <w:tmpl w:val="3906EBE6"/>
    <w:lvl w:ilvl="0" w:tplc="1E540864">
      <w:start w:val="37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F44299"/>
    <w:multiLevelType w:val="hybridMultilevel"/>
    <w:tmpl w:val="ECA296A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nsid w:val="5760498D"/>
    <w:multiLevelType w:val="hybridMultilevel"/>
    <w:tmpl w:val="D52A6D90"/>
    <w:lvl w:ilvl="0" w:tplc="ACBE858C">
      <w:start w:val="1"/>
      <w:numFmt w:val="bullet"/>
      <w:lvlText w:val="*"/>
      <w:lvlJc w:val="left"/>
      <w:pPr>
        <w:ind w:hanging="159"/>
      </w:pPr>
      <w:rPr>
        <w:rFonts w:ascii="Arial" w:eastAsia="Arial" w:hAnsi="Arial" w:hint="default"/>
        <w:b/>
        <w:bCs/>
        <w:i/>
        <w:w w:val="81"/>
        <w:sz w:val="16"/>
        <w:szCs w:val="16"/>
      </w:rPr>
    </w:lvl>
    <w:lvl w:ilvl="1" w:tplc="CF9292CC">
      <w:start w:val="1"/>
      <w:numFmt w:val="bullet"/>
      <w:lvlText w:val="•"/>
      <w:lvlJc w:val="left"/>
      <w:rPr>
        <w:rFonts w:hint="default"/>
      </w:rPr>
    </w:lvl>
    <w:lvl w:ilvl="2" w:tplc="372882E8">
      <w:start w:val="1"/>
      <w:numFmt w:val="bullet"/>
      <w:lvlText w:val="•"/>
      <w:lvlJc w:val="left"/>
      <w:rPr>
        <w:rFonts w:hint="default"/>
      </w:rPr>
    </w:lvl>
    <w:lvl w:ilvl="3" w:tplc="96804426">
      <w:start w:val="1"/>
      <w:numFmt w:val="bullet"/>
      <w:lvlText w:val="•"/>
      <w:lvlJc w:val="left"/>
      <w:rPr>
        <w:rFonts w:hint="default"/>
      </w:rPr>
    </w:lvl>
    <w:lvl w:ilvl="4" w:tplc="C3AACF0A">
      <w:start w:val="1"/>
      <w:numFmt w:val="bullet"/>
      <w:lvlText w:val="•"/>
      <w:lvlJc w:val="left"/>
      <w:rPr>
        <w:rFonts w:hint="default"/>
      </w:rPr>
    </w:lvl>
    <w:lvl w:ilvl="5" w:tplc="37485192">
      <w:start w:val="1"/>
      <w:numFmt w:val="bullet"/>
      <w:lvlText w:val="•"/>
      <w:lvlJc w:val="left"/>
      <w:rPr>
        <w:rFonts w:hint="default"/>
      </w:rPr>
    </w:lvl>
    <w:lvl w:ilvl="6" w:tplc="C85AE382">
      <w:start w:val="1"/>
      <w:numFmt w:val="bullet"/>
      <w:lvlText w:val="•"/>
      <w:lvlJc w:val="left"/>
      <w:rPr>
        <w:rFonts w:hint="default"/>
      </w:rPr>
    </w:lvl>
    <w:lvl w:ilvl="7" w:tplc="74D6B4B2">
      <w:start w:val="1"/>
      <w:numFmt w:val="bullet"/>
      <w:lvlText w:val="•"/>
      <w:lvlJc w:val="left"/>
      <w:rPr>
        <w:rFonts w:hint="default"/>
      </w:rPr>
    </w:lvl>
    <w:lvl w:ilvl="8" w:tplc="A10CB348">
      <w:start w:val="1"/>
      <w:numFmt w:val="bullet"/>
      <w:lvlText w:val="•"/>
      <w:lvlJc w:val="left"/>
      <w:rPr>
        <w:rFonts w:hint="default"/>
      </w:rPr>
    </w:lvl>
  </w:abstractNum>
  <w:abstractNum w:abstractNumId="8">
    <w:nsid w:val="62C6236A"/>
    <w:multiLevelType w:val="hybridMultilevel"/>
    <w:tmpl w:val="8320FE00"/>
    <w:lvl w:ilvl="0" w:tplc="DBB2F8C8">
      <w:start w:val="1"/>
      <w:numFmt w:val="bullet"/>
      <w:lvlText w:val="•"/>
      <w:lvlJc w:val="left"/>
      <w:pPr>
        <w:ind w:hanging="360"/>
      </w:pPr>
      <w:rPr>
        <w:rFonts w:ascii="Arial" w:eastAsia="Arial" w:hAnsi="Arial" w:hint="default"/>
        <w:w w:val="131"/>
        <w:sz w:val="18"/>
        <w:szCs w:val="18"/>
      </w:rPr>
    </w:lvl>
    <w:lvl w:ilvl="1" w:tplc="D0A00240">
      <w:start w:val="1"/>
      <w:numFmt w:val="bullet"/>
      <w:lvlText w:val="•"/>
      <w:lvlJc w:val="left"/>
      <w:rPr>
        <w:rFonts w:hint="default"/>
      </w:rPr>
    </w:lvl>
    <w:lvl w:ilvl="2" w:tplc="D32E3676">
      <w:start w:val="1"/>
      <w:numFmt w:val="bullet"/>
      <w:lvlText w:val="•"/>
      <w:lvlJc w:val="left"/>
      <w:rPr>
        <w:rFonts w:hint="default"/>
      </w:rPr>
    </w:lvl>
    <w:lvl w:ilvl="3" w:tplc="D7989844">
      <w:start w:val="1"/>
      <w:numFmt w:val="bullet"/>
      <w:lvlText w:val="•"/>
      <w:lvlJc w:val="left"/>
      <w:rPr>
        <w:rFonts w:hint="default"/>
      </w:rPr>
    </w:lvl>
    <w:lvl w:ilvl="4" w:tplc="EBC697CC">
      <w:start w:val="1"/>
      <w:numFmt w:val="bullet"/>
      <w:lvlText w:val="•"/>
      <w:lvlJc w:val="left"/>
      <w:rPr>
        <w:rFonts w:hint="default"/>
      </w:rPr>
    </w:lvl>
    <w:lvl w:ilvl="5" w:tplc="FBD24446">
      <w:start w:val="1"/>
      <w:numFmt w:val="bullet"/>
      <w:lvlText w:val="•"/>
      <w:lvlJc w:val="left"/>
      <w:rPr>
        <w:rFonts w:hint="default"/>
      </w:rPr>
    </w:lvl>
    <w:lvl w:ilvl="6" w:tplc="9274F9BC">
      <w:start w:val="1"/>
      <w:numFmt w:val="bullet"/>
      <w:lvlText w:val="•"/>
      <w:lvlJc w:val="left"/>
      <w:rPr>
        <w:rFonts w:hint="default"/>
      </w:rPr>
    </w:lvl>
    <w:lvl w:ilvl="7" w:tplc="26226CA0">
      <w:start w:val="1"/>
      <w:numFmt w:val="bullet"/>
      <w:lvlText w:val="•"/>
      <w:lvlJc w:val="left"/>
      <w:rPr>
        <w:rFonts w:hint="default"/>
      </w:rPr>
    </w:lvl>
    <w:lvl w:ilvl="8" w:tplc="B750FBA0">
      <w:start w:val="1"/>
      <w:numFmt w:val="bullet"/>
      <w:lvlText w:val="•"/>
      <w:lvlJc w:val="left"/>
      <w:rPr>
        <w:rFonts w:hint="default"/>
      </w:rPr>
    </w:lvl>
  </w:abstractNum>
  <w:abstractNum w:abstractNumId="9">
    <w:nsid w:val="6B991904"/>
    <w:multiLevelType w:val="hybridMultilevel"/>
    <w:tmpl w:val="F476FF9C"/>
    <w:lvl w:ilvl="0" w:tplc="0409000F">
      <w:start w:val="1"/>
      <w:numFmt w:val="decimal"/>
      <w:lvlText w:val="%1."/>
      <w:lvlJc w:val="left"/>
      <w:pPr>
        <w:tabs>
          <w:tab w:val="num" w:pos="360"/>
        </w:tabs>
        <w:ind w:left="360" w:hanging="360"/>
      </w:pPr>
    </w:lvl>
    <w:lvl w:ilvl="1" w:tplc="8DEE66AA">
      <w:start w:val="3"/>
      <w:numFmt w:val="decimal"/>
      <w:lvlText w:val="%2"/>
      <w:lvlJc w:val="left"/>
      <w:pPr>
        <w:tabs>
          <w:tab w:val="num" w:pos="1230"/>
        </w:tabs>
        <w:ind w:left="1230" w:hanging="51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6C56694D"/>
    <w:multiLevelType w:val="hybridMultilevel"/>
    <w:tmpl w:val="C748B294"/>
    <w:lvl w:ilvl="0" w:tplc="A1584CDA">
      <w:start w:val="37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227DC8"/>
    <w:multiLevelType w:val="hybridMultilevel"/>
    <w:tmpl w:val="584A9DBA"/>
    <w:lvl w:ilvl="0" w:tplc="7556C70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7276A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9CFBF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4C33F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4C1B5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D8F71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0FE6CE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4A4C9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DE970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7DF5662E"/>
    <w:multiLevelType w:val="hybridMultilevel"/>
    <w:tmpl w:val="A0704F7E"/>
    <w:lvl w:ilvl="0" w:tplc="FD6A878E">
      <w:start w:val="1"/>
      <w:numFmt w:val="bullet"/>
      <w:lvlText w:val=""/>
      <w:lvlJc w:val="left"/>
      <w:pPr>
        <w:ind w:left="840" w:hanging="360"/>
      </w:pPr>
      <w:rPr>
        <w:rFonts w:ascii="Symbol" w:eastAsia="Symbol" w:hAnsi="Symbol" w:hint="default"/>
        <w:sz w:val="18"/>
        <w:szCs w:val="18"/>
      </w:rPr>
    </w:lvl>
    <w:lvl w:ilvl="1" w:tplc="F3000F5C">
      <w:start w:val="1"/>
      <w:numFmt w:val="bullet"/>
      <w:lvlText w:val="•"/>
      <w:lvlJc w:val="left"/>
      <w:pPr>
        <w:ind w:left="1860" w:hanging="360"/>
      </w:pPr>
      <w:rPr>
        <w:rFonts w:hint="default"/>
      </w:rPr>
    </w:lvl>
    <w:lvl w:ilvl="2" w:tplc="BD94684A">
      <w:start w:val="1"/>
      <w:numFmt w:val="bullet"/>
      <w:lvlText w:val="•"/>
      <w:lvlJc w:val="left"/>
      <w:pPr>
        <w:ind w:left="2880" w:hanging="360"/>
      </w:pPr>
      <w:rPr>
        <w:rFonts w:hint="default"/>
      </w:rPr>
    </w:lvl>
    <w:lvl w:ilvl="3" w:tplc="352648E6">
      <w:start w:val="1"/>
      <w:numFmt w:val="bullet"/>
      <w:lvlText w:val="•"/>
      <w:lvlJc w:val="left"/>
      <w:pPr>
        <w:ind w:left="3900" w:hanging="360"/>
      </w:pPr>
      <w:rPr>
        <w:rFonts w:hint="default"/>
      </w:rPr>
    </w:lvl>
    <w:lvl w:ilvl="4" w:tplc="3348A84E">
      <w:start w:val="1"/>
      <w:numFmt w:val="bullet"/>
      <w:lvlText w:val="•"/>
      <w:lvlJc w:val="left"/>
      <w:pPr>
        <w:ind w:left="4920" w:hanging="360"/>
      </w:pPr>
      <w:rPr>
        <w:rFonts w:hint="default"/>
      </w:rPr>
    </w:lvl>
    <w:lvl w:ilvl="5" w:tplc="64B26620">
      <w:start w:val="1"/>
      <w:numFmt w:val="bullet"/>
      <w:lvlText w:val="•"/>
      <w:lvlJc w:val="left"/>
      <w:pPr>
        <w:ind w:left="5940" w:hanging="360"/>
      </w:pPr>
      <w:rPr>
        <w:rFonts w:hint="default"/>
      </w:rPr>
    </w:lvl>
    <w:lvl w:ilvl="6" w:tplc="55421CD6">
      <w:start w:val="1"/>
      <w:numFmt w:val="bullet"/>
      <w:lvlText w:val="•"/>
      <w:lvlJc w:val="left"/>
      <w:pPr>
        <w:ind w:left="6960" w:hanging="360"/>
      </w:pPr>
      <w:rPr>
        <w:rFonts w:hint="default"/>
      </w:rPr>
    </w:lvl>
    <w:lvl w:ilvl="7" w:tplc="C02E2722">
      <w:start w:val="1"/>
      <w:numFmt w:val="bullet"/>
      <w:lvlText w:val="•"/>
      <w:lvlJc w:val="left"/>
      <w:pPr>
        <w:ind w:left="7980" w:hanging="360"/>
      </w:pPr>
      <w:rPr>
        <w:rFonts w:hint="default"/>
      </w:rPr>
    </w:lvl>
    <w:lvl w:ilvl="8" w:tplc="9BA4897C">
      <w:start w:val="1"/>
      <w:numFmt w:val="bullet"/>
      <w:lvlText w:val="•"/>
      <w:lvlJc w:val="left"/>
      <w:pPr>
        <w:ind w:left="9000" w:hanging="360"/>
      </w:pPr>
      <w:rPr>
        <w:rFonts w:hint="default"/>
      </w:rPr>
    </w:lvl>
  </w:abstractNum>
  <w:num w:numId="1">
    <w:abstractNumId w:val="9"/>
  </w:num>
  <w:num w:numId="2">
    <w:abstractNumId w:val="8"/>
  </w:num>
  <w:num w:numId="3">
    <w:abstractNumId w:val="7"/>
  </w:num>
  <w:num w:numId="4">
    <w:abstractNumId w:val="0"/>
  </w:num>
  <w:num w:numId="5">
    <w:abstractNumId w:val="1"/>
  </w:num>
  <w:num w:numId="6">
    <w:abstractNumId w:val="11"/>
  </w:num>
  <w:num w:numId="7">
    <w:abstractNumId w:val="5"/>
  </w:num>
  <w:num w:numId="8">
    <w:abstractNumId w:val="10"/>
  </w:num>
  <w:num w:numId="9">
    <w:abstractNumId w:val="12"/>
  </w:num>
  <w:num w:numId="10">
    <w:abstractNumId w:val="3"/>
  </w:num>
  <w:num w:numId="11">
    <w:abstractNumId w:val="4"/>
  </w:num>
  <w:num w:numId="12">
    <w:abstractNumId w:val="6"/>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B71344"/>
    <w:rsid w:val="0002009B"/>
    <w:rsid w:val="00026DB0"/>
    <w:rsid w:val="0003631A"/>
    <w:rsid w:val="0004050A"/>
    <w:rsid w:val="00065D7D"/>
    <w:rsid w:val="00076FFB"/>
    <w:rsid w:val="000772C1"/>
    <w:rsid w:val="00084914"/>
    <w:rsid w:val="000960FB"/>
    <w:rsid w:val="000A64F2"/>
    <w:rsid w:val="000F45DC"/>
    <w:rsid w:val="001122C2"/>
    <w:rsid w:val="00120F00"/>
    <w:rsid w:val="00156E61"/>
    <w:rsid w:val="0016216C"/>
    <w:rsid w:val="001720EC"/>
    <w:rsid w:val="001803B1"/>
    <w:rsid w:val="001B0722"/>
    <w:rsid w:val="001D4CF0"/>
    <w:rsid w:val="001F4245"/>
    <w:rsid w:val="0020675A"/>
    <w:rsid w:val="00224220"/>
    <w:rsid w:val="00254069"/>
    <w:rsid w:val="00262704"/>
    <w:rsid w:val="00282E63"/>
    <w:rsid w:val="002C3F93"/>
    <w:rsid w:val="002C6CA4"/>
    <w:rsid w:val="002C7E67"/>
    <w:rsid w:val="002D2EED"/>
    <w:rsid w:val="002D3D4B"/>
    <w:rsid w:val="002E0A22"/>
    <w:rsid w:val="002F28E7"/>
    <w:rsid w:val="00300A6F"/>
    <w:rsid w:val="003135C1"/>
    <w:rsid w:val="00316D8B"/>
    <w:rsid w:val="00335355"/>
    <w:rsid w:val="003361CF"/>
    <w:rsid w:val="00366AA7"/>
    <w:rsid w:val="00385AA0"/>
    <w:rsid w:val="003917A9"/>
    <w:rsid w:val="00397CC8"/>
    <w:rsid w:val="003A68F1"/>
    <w:rsid w:val="003D78A8"/>
    <w:rsid w:val="0044629A"/>
    <w:rsid w:val="00454090"/>
    <w:rsid w:val="00493E1B"/>
    <w:rsid w:val="004B5DF7"/>
    <w:rsid w:val="004E07F8"/>
    <w:rsid w:val="004E4CEF"/>
    <w:rsid w:val="004E6C3C"/>
    <w:rsid w:val="00506713"/>
    <w:rsid w:val="00511673"/>
    <w:rsid w:val="005140F2"/>
    <w:rsid w:val="00515CCE"/>
    <w:rsid w:val="00525141"/>
    <w:rsid w:val="00532A26"/>
    <w:rsid w:val="00546806"/>
    <w:rsid w:val="005579B6"/>
    <w:rsid w:val="0057650D"/>
    <w:rsid w:val="00582C90"/>
    <w:rsid w:val="0058521D"/>
    <w:rsid w:val="0059383B"/>
    <w:rsid w:val="005B1DD7"/>
    <w:rsid w:val="005B55D1"/>
    <w:rsid w:val="005C0B12"/>
    <w:rsid w:val="005C2916"/>
    <w:rsid w:val="005C6B0A"/>
    <w:rsid w:val="00607DFC"/>
    <w:rsid w:val="00610BDB"/>
    <w:rsid w:val="006132C9"/>
    <w:rsid w:val="0062563F"/>
    <w:rsid w:val="006A0A6B"/>
    <w:rsid w:val="006A5FA8"/>
    <w:rsid w:val="006B3A59"/>
    <w:rsid w:val="006B65EF"/>
    <w:rsid w:val="006C24C2"/>
    <w:rsid w:val="006D2542"/>
    <w:rsid w:val="006E4504"/>
    <w:rsid w:val="006E69BB"/>
    <w:rsid w:val="00724D36"/>
    <w:rsid w:val="007320FF"/>
    <w:rsid w:val="00735F72"/>
    <w:rsid w:val="007A0C02"/>
    <w:rsid w:val="007B42D5"/>
    <w:rsid w:val="007F10B2"/>
    <w:rsid w:val="007F52C7"/>
    <w:rsid w:val="007F6B2A"/>
    <w:rsid w:val="0081194C"/>
    <w:rsid w:val="008215B2"/>
    <w:rsid w:val="0084033E"/>
    <w:rsid w:val="0084581E"/>
    <w:rsid w:val="008567B1"/>
    <w:rsid w:val="00857FE2"/>
    <w:rsid w:val="008836EC"/>
    <w:rsid w:val="008B192E"/>
    <w:rsid w:val="008C0002"/>
    <w:rsid w:val="008D34B7"/>
    <w:rsid w:val="008D7209"/>
    <w:rsid w:val="00917BC7"/>
    <w:rsid w:val="00922563"/>
    <w:rsid w:val="00923C0A"/>
    <w:rsid w:val="00924848"/>
    <w:rsid w:val="009279D7"/>
    <w:rsid w:val="00960F2E"/>
    <w:rsid w:val="009B1236"/>
    <w:rsid w:val="009B782C"/>
    <w:rsid w:val="009F0A54"/>
    <w:rsid w:val="00A03BD0"/>
    <w:rsid w:val="00A053C9"/>
    <w:rsid w:val="00A15132"/>
    <w:rsid w:val="00A234B1"/>
    <w:rsid w:val="00A27242"/>
    <w:rsid w:val="00A3251B"/>
    <w:rsid w:val="00A47E97"/>
    <w:rsid w:val="00A85012"/>
    <w:rsid w:val="00AA732E"/>
    <w:rsid w:val="00AC7FBE"/>
    <w:rsid w:val="00AD12B0"/>
    <w:rsid w:val="00AD7FB9"/>
    <w:rsid w:val="00AE1511"/>
    <w:rsid w:val="00B06292"/>
    <w:rsid w:val="00B1390C"/>
    <w:rsid w:val="00B71344"/>
    <w:rsid w:val="00B72B07"/>
    <w:rsid w:val="00B84689"/>
    <w:rsid w:val="00BA7AF8"/>
    <w:rsid w:val="00BB230F"/>
    <w:rsid w:val="00BB4BA8"/>
    <w:rsid w:val="00BC2A41"/>
    <w:rsid w:val="00BD0B07"/>
    <w:rsid w:val="00BD226C"/>
    <w:rsid w:val="00BD3D18"/>
    <w:rsid w:val="00BE1265"/>
    <w:rsid w:val="00BF19C8"/>
    <w:rsid w:val="00BF7106"/>
    <w:rsid w:val="00C0488B"/>
    <w:rsid w:val="00C162B1"/>
    <w:rsid w:val="00C40C70"/>
    <w:rsid w:val="00C5398B"/>
    <w:rsid w:val="00C73218"/>
    <w:rsid w:val="00CF622E"/>
    <w:rsid w:val="00D416BE"/>
    <w:rsid w:val="00D41B13"/>
    <w:rsid w:val="00D41E8E"/>
    <w:rsid w:val="00D44939"/>
    <w:rsid w:val="00D47A66"/>
    <w:rsid w:val="00D51A37"/>
    <w:rsid w:val="00D7222F"/>
    <w:rsid w:val="00D87203"/>
    <w:rsid w:val="00D922F5"/>
    <w:rsid w:val="00DA52EA"/>
    <w:rsid w:val="00DA6036"/>
    <w:rsid w:val="00DA76AA"/>
    <w:rsid w:val="00DB0559"/>
    <w:rsid w:val="00DC2034"/>
    <w:rsid w:val="00DD3882"/>
    <w:rsid w:val="00DE00C9"/>
    <w:rsid w:val="00E032E7"/>
    <w:rsid w:val="00E10876"/>
    <w:rsid w:val="00E224D9"/>
    <w:rsid w:val="00E27E42"/>
    <w:rsid w:val="00E435CB"/>
    <w:rsid w:val="00E53051"/>
    <w:rsid w:val="00E6241B"/>
    <w:rsid w:val="00E81F4C"/>
    <w:rsid w:val="00E84F93"/>
    <w:rsid w:val="00E9439A"/>
    <w:rsid w:val="00E94B30"/>
    <w:rsid w:val="00E95E55"/>
    <w:rsid w:val="00EE3ACC"/>
    <w:rsid w:val="00EE7C4F"/>
    <w:rsid w:val="00EF2875"/>
    <w:rsid w:val="00F00053"/>
    <w:rsid w:val="00F04D9E"/>
    <w:rsid w:val="00F162A6"/>
    <w:rsid w:val="00F24408"/>
    <w:rsid w:val="00F41D7B"/>
    <w:rsid w:val="00F4220A"/>
    <w:rsid w:val="00F5664D"/>
    <w:rsid w:val="00F668CB"/>
    <w:rsid w:val="00F86EA3"/>
    <w:rsid w:val="00FB17B0"/>
    <w:rsid w:val="00FB221D"/>
    <w:rsid w:val="00FB3465"/>
    <w:rsid w:val="00FE2D33"/>
    <w:rsid w:val="00FF6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344"/>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1"/>
    <w:qFormat/>
    <w:rsid w:val="00B71344"/>
    <w:pPr>
      <w:keepNext/>
      <w:keepLines/>
      <w:widowControl/>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B71344"/>
    <w:pPr>
      <w:keepNext/>
      <w:keepLines/>
      <w:widowControl/>
      <w:spacing w:before="200" w:after="0" w:line="240"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6A5FA8"/>
    <w:pPr>
      <w:keepNext/>
      <w:pBdr>
        <w:top w:val="single" w:sz="6" w:space="0" w:color="FFFFFF"/>
        <w:left w:val="single" w:sz="6" w:space="0" w:color="FFFFFF"/>
        <w:bottom w:val="single" w:sz="6" w:space="0" w:color="FFFFFF"/>
        <w:right w:val="single" w:sz="6" w:space="0" w:color="FFFFFF"/>
      </w:pBdr>
      <w:tabs>
        <w:tab w:val="center" w:pos="2448"/>
      </w:tabs>
      <w:autoSpaceDE w:val="0"/>
      <w:autoSpaceDN w:val="0"/>
      <w:adjustRightInd w:val="0"/>
      <w:spacing w:after="0" w:line="215" w:lineRule="auto"/>
      <w:jc w:val="center"/>
      <w:outlineLvl w:val="2"/>
    </w:pPr>
    <w:rPr>
      <w:rFonts w:ascii="Arial Narrow" w:eastAsia="Times New Roman" w:hAnsi="Arial Narrow"/>
      <w:b/>
      <w:bCs/>
      <w:sz w:val="24"/>
      <w:szCs w:val="24"/>
    </w:rPr>
  </w:style>
  <w:style w:type="paragraph" w:styleId="Heading4">
    <w:name w:val="heading 4"/>
    <w:basedOn w:val="Normal"/>
    <w:next w:val="Normal"/>
    <w:link w:val="Heading4Char"/>
    <w:qFormat/>
    <w:rsid w:val="006A5FA8"/>
    <w:pPr>
      <w:keepNext/>
      <w:tabs>
        <w:tab w:val="center" w:pos="5688"/>
      </w:tabs>
      <w:autoSpaceDE w:val="0"/>
      <w:autoSpaceDN w:val="0"/>
      <w:adjustRightInd w:val="0"/>
      <w:spacing w:after="0" w:line="211" w:lineRule="auto"/>
      <w:jc w:val="center"/>
      <w:outlineLvl w:val="3"/>
    </w:pPr>
    <w:rPr>
      <w:rFonts w:ascii="Arial Narrow" w:eastAsia="Times New Roman" w:hAnsi="Arial Narrow"/>
      <w:b/>
      <w:bCs/>
      <w:sz w:val="20"/>
      <w:szCs w:val="20"/>
    </w:rPr>
  </w:style>
  <w:style w:type="paragraph" w:styleId="Heading5">
    <w:name w:val="heading 5"/>
    <w:basedOn w:val="Normal"/>
    <w:next w:val="Normal"/>
    <w:link w:val="Heading5Char"/>
    <w:qFormat/>
    <w:rsid w:val="006A5FA8"/>
    <w:pPr>
      <w:keepNext/>
      <w:framePr w:hSpace="187" w:wrap="auto" w:vAnchor="page" w:hAnchor="text" w:y="1585"/>
      <w:autoSpaceDE w:val="0"/>
      <w:autoSpaceDN w:val="0"/>
      <w:adjustRightInd w:val="0"/>
      <w:spacing w:after="43" w:line="240" w:lineRule="auto"/>
      <w:suppressOverlap/>
      <w:outlineLvl w:val="4"/>
    </w:pPr>
    <w:rPr>
      <w:rFonts w:ascii="Arial Narrow" w:eastAsia="Times New Roman" w:hAnsi="Arial Narrow"/>
      <w:b/>
      <w:bCs/>
      <w:sz w:val="16"/>
      <w:szCs w:val="18"/>
    </w:rPr>
  </w:style>
  <w:style w:type="paragraph" w:styleId="Heading8">
    <w:name w:val="heading 8"/>
    <w:basedOn w:val="Normal"/>
    <w:next w:val="Normal"/>
    <w:link w:val="Heading8Char"/>
    <w:qFormat/>
    <w:rsid w:val="00B71344"/>
    <w:pPr>
      <w:keepNext/>
      <w:widowControl/>
      <w:spacing w:after="0" w:line="240" w:lineRule="auto"/>
      <w:jc w:val="center"/>
      <w:outlineLvl w:val="7"/>
    </w:pPr>
    <w:rPr>
      <w:rFonts w:ascii="Times New Roman" w:eastAsia="Times New Roman" w:hAnsi="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7134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1"/>
    <w:rsid w:val="00B71344"/>
    <w:rPr>
      <w:rFonts w:ascii="Cambria" w:eastAsia="Times New Roman" w:hAnsi="Cambria" w:cs="Times New Roman"/>
      <w:b/>
      <w:bCs/>
      <w:color w:val="4F81BD"/>
      <w:sz w:val="26"/>
      <w:szCs w:val="26"/>
    </w:rPr>
  </w:style>
  <w:style w:type="character" w:customStyle="1" w:styleId="Heading8Char">
    <w:name w:val="Heading 8 Char"/>
    <w:basedOn w:val="DefaultParagraphFont"/>
    <w:link w:val="Heading8"/>
    <w:rsid w:val="00B71344"/>
    <w:rPr>
      <w:rFonts w:ascii="Times New Roman" w:eastAsia="Times New Roman" w:hAnsi="Times New Roman" w:cs="Times New Roman"/>
      <w:sz w:val="36"/>
      <w:szCs w:val="24"/>
    </w:rPr>
  </w:style>
  <w:style w:type="character" w:styleId="Hyperlink">
    <w:name w:val="Hyperlink"/>
    <w:uiPriority w:val="99"/>
    <w:unhideWhenUsed/>
    <w:rsid w:val="00B71344"/>
    <w:rPr>
      <w:color w:val="0000FF"/>
      <w:u w:val="single"/>
    </w:rPr>
  </w:style>
  <w:style w:type="paragraph" w:styleId="NoSpacing">
    <w:name w:val="No Spacing"/>
    <w:uiPriority w:val="1"/>
    <w:qFormat/>
    <w:rsid w:val="00B71344"/>
    <w:pPr>
      <w:widowControl w:val="0"/>
      <w:spacing w:after="0" w:line="240" w:lineRule="auto"/>
    </w:pPr>
    <w:rPr>
      <w:rFonts w:ascii="Calibri" w:eastAsia="Calibri" w:hAnsi="Calibri" w:cs="Times New Roman"/>
    </w:rPr>
  </w:style>
  <w:style w:type="numbering" w:customStyle="1" w:styleId="NoList1">
    <w:name w:val="No List1"/>
    <w:next w:val="NoList"/>
    <w:uiPriority w:val="99"/>
    <w:semiHidden/>
    <w:unhideWhenUsed/>
    <w:rsid w:val="00B71344"/>
  </w:style>
  <w:style w:type="paragraph" w:styleId="BodyText">
    <w:name w:val="Body Text"/>
    <w:basedOn w:val="Normal"/>
    <w:link w:val="BodyTextChar"/>
    <w:uiPriority w:val="1"/>
    <w:qFormat/>
    <w:rsid w:val="00B71344"/>
    <w:pPr>
      <w:spacing w:after="0" w:line="240" w:lineRule="auto"/>
    </w:pPr>
    <w:rPr>
      <w:rFonts w:ascii="Arial Narrow" w:eastAsia="Arial Narrow" w:hAnsi="Arial Narrow"/>
      <w:sz w:val="18"/>
      <w:szCs w:val="18"/>
    </w:rPr>
  </w:style>
  <w:style w:type="character" w:customStyle="1" w:styleId="BodyTextChar">
    <w:name w:val="Body Text Char"/>
    <w:basedOn w:val="DefaultParagraphFont"/>
    <w:link w:val="BodyText"/>
    <w:uiPriority w:val="1"/>
    <w:rsid w:val="00B71344"/>
    <w:rPr>
      <w:rFonts w:ascii="Arial Narrow" w:eastAsia="Arial Narrow" w:hAnsi="Arial Narrow" w:cs="Times New Roman"/>
      <w:sz w:val="18"/>
      <w:szCs w:val="18"/>
    </w:rPr>
  </w:style>
  <w:style w:type="paragraph" w:styleId="ListParagraph">
    <w:name w:val="List Paragraph"/>
    <w:basedOn w:val="Normal"/>
    <w:uiPriority w:val="1"/>
    <w:qFormat/>
    <w:rsid w:val="00B71344"/>
    <w:pPr>
      <w:spacing w:after="0" w:line="240" w:lineRule="auto"/>
    </w:pPr>
  </w:style>
  <w:style w:type="paragraph" w:customStyle="1" w:styleId="TableParagraph">
    <w:name w:val="Table Paragraph"/>
    <w:basedOn w:val="Normal"/>
    <w:uiPriority w:val="1"/>
    <w:qFormat/>
    <w:rsid w:val="00B71344"/>
    <w:pPr>
      <w:spacing w:after="0" w:line="240" w:lineRule="auto"/>
    </w:pPr>
  </w:style>
  <w:style w:type="paragraph" w:customStyle="1" w:styleId="Default">
    <w:name w:val="Default"/>
    <w:rsid w:val="00B71344"/>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B71344"/>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71344"/>
    <w:rPr>
      <w:rFonts w:ascii="Tahoma" w:eastAsia="Times New Roman" w:hAnsi="Tahoma" w:cs="Tahoma"/>
      <w:sz w:val="16"/>
      <w:szCs w:val="16"/>
    </w:rPr>
  </w:style>
  <w:style w:type="character" w:styleId="FollowedHyperlink">
    <w:name w:val="FollowedHyperlink"/>
    <w:uiPriority w:val="99"/>
    <w:semiHidden/>
    <w:unhideWhenUsed/>
    <w:rsid w:val="00B71344"/>
    <w:rPr>
      <w:color w:val="800080"/>
      <w:u w:val="single"/>
    </w:rPr>
  </w:style>
  <w:style w:type="paragraph" w:styleId="Header">
    <w:name w:val="header"/>
    <w:basedOn w:val="Normal"/>
    <w:link w:val="HeaderChar"/>
    <w:uiPriority w:val="99"/>
    <w:unhideWhenUsed/>
    <w:rsid w:val="00B71344"/>
    <w:pPr>
      <w:tabs>
        <w:tab w:val="center" w:pos="4680"/>
        <w:tab w:val="right" w:pos="9360"/>
      </w:tabs>
    </w:pPr>
  </w:style>
  <w:style w:type="character" w:customStyle="1" w:styleId="HeaderChar">
    <w:name w:val="Header Char"/>
    <w:basedOn w:val="DefaultParagraphFont"/>
    <w:link w:val="Header"/>
    <w:uiPriority w:val="99"/>
    <w:rsid w:val="00B71344"/>
    <w:rPr>
      <w:rFonts w:ascii="Calibri" w:eastAsia="Calibri" w:hAnsi="Calibri" w:cs="Times New Roman"/>
    </w:rPr>
  </w:style>
  <w:style w:type="paragraph" w:styleId="Footer">
    <w:name w:val="footer"/>
    <w:basedOn w:val="Normal"/>
    <w:link w:val="FooterChar"/>
    <w:uiPriority w:val="99"/>
    <w:unhideWhenUsed/>
    <w:rsid w:val="00B71344"/>
    <w:pPr>
      <w:tabs>
        <w:tab w:val="center" w:pos="4680"/>
        <w:tab w:val="right" w:pos="9360"/>
      </w:tabs>
    </w:pPr>
  </w:style>
  <w:style w:type="character" w:customStyle="1" w:styleId="FooterChar">
    <w:name w:val="Footer Char"/>
    <w:basedOn w:val="DefaultParagraphFont"/>
    <w:link w:val="Footer"/>
    <w:uiPriority w:val="99"/>
    <w:rsid w:val="00B71344"/>
    <w:rPr>
      <w:rFonts w:ascii="Calibri" w:eastAsia="Calibri" w:hAnsi="Calibri" w:cs="Times New Roman"/>
    </w:rPr>
  </w:style>
  <w:style w:type="paragraph" w:styleId="NormalWeb">
    <w:name w:val="Normal (Web)"/>
    <w:basedOn w:val="Normal"/>
    <w:uiPriority w:val="99"/>
    <w:semiHidden/>
    <w:unhideWhenUsed/>
    <w:rsid w:val="00B71344"/>
    <w:pPr>
      <w:widowControl/>
      <w:spacing w:before="100" w:beforeAutospacing="1" w:after="100" w:afterAutospacing="1" w:line="240" w:lineRule="auto"/>
    </w:pPr>
    <w:rPr>
      <w:rFonts w:ascii="Times New Roman" w:eastAsia="Times New Roman" w:hAnsi="Times New Roman"/>
      <w:sz w:val="24"/>
      <w:szCs w:val="24"/>
    </w:rPr>
  </w:style>
  <w:style w:type="table" w:customStyle="1" w:styleId="TableGrid">
    <w:name w:val="TableGrid"/>
    <w:rsid w:val="00B7134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styleId="TableGrid0">
    <w:name w:val="Table Grid"/>
    <w:basedOn w:val="TableNormal"/>
    <w:uiPriority w:val="39"/>
    <w:rsid w:val="00D41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D416B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6A5FA8"/>
    <w:rPr>
      <w:rFonts w:ascii="Arial Narrow" w:eastAsia="Times New Roman" w:hAnsi="Arial Narrow" w:cs="Times New Roman"/>
      <w:b/>
      <w:bCs/>
      <w:sz w:val="24"/>
      <w:szCs w:val="24"/>
    </w:rPr>
  </w:style>
  <w:style w:type="character" w:customStyle="1" w:styleId="Heading4Char">
    <w:name w:val="Heading 4 Char"/>
    <w:basedOn w:val="DefaultParagraphFont"/>
    <w:link w:val="Heading4"/>
    <w:rsid w:val="006A5FA8"/>
    <w:rPr>
      <w:rFonts w:ascii="Arial Narrow" w:eastAsia="Times New Roman" w:hAnsi="Arial Narrow" w:cs="Times New Roman"/>
      <w:b/>
      <w:bCs/>
      <w:sz w:val="20"/>
      <w:szCs w:val="20"/>
    </w:rPr>
  </w:style>
  <w:style w:type="character" w:customStyle="1" w:styleId="Heading5Char">
    <w:name w:val="Heading 5 Char"/>
    <w:basedOn w:val="DefaultParagraphFont"/>
    <w:link w:val="Heading5"/>
    <w:rsid w:val="006A5FA8"/>
    <w:rPr>
      <w:rFonts w:ascii="Arial Narrow" w:eastAsia="Times New Roman" w:hAnsi="Arial Narrow" w:cs="Times New Roman"/>
      <w:b/>
      <w:bCs/>
      <w:sz w:val="16"/>
      <w:szCs w:val="18"/>
    </w:rPr>
  </w:style>
  <w:style w:type="paragraph" w:styleId="BodyText2">
    <w:name w:val="Body Text 2"/>
    <w:basedOn w:val="Normal"/>
    <w:link w:val="BodyText2Char"/>
    <w:rsid w:val="006A5FA8"/>
    <w:pPr>
      <w:autoSpaceDE w:val="0"/>
      <w:autoSpaceDN w:val="0"/>
      <w:adjustRightInd w:val="0"/>
      <w:spacing w:after="0" w:line="200" w:lineRule="exact"/>
      <w:jc w:val="center"/>
    </w:pPr>
    <w:rPr>
      <w:rFonts w:ascii="Arial Narrow" w:eastAsia="Times New Roman" w:hAnsi="Arial Narrow"/>
      <w:sz w:val="20"/>
      <w:szCs w:val="20"/>
    </w:rPr>
  </w:style>
  <w:style w:type="character" w:customStyle="1" w:styleId="BodyText2Char">
    <w:name w:val="Body Text 2 Char"/>
    <w:basedOn w:val="DefaultParagraphFont"/>
    <w:link w:val="BodyText2"/>
    <w:rsid w:val="006A5FA8"/>
    <w:rPr>
      <w:rFonts w:ascii="Arial Narrow" w:eastAsia="Times New Roman" w:hAnsi="Arial Narrow" w:cs="Times New Roman"/>
      <w:sz w:val="20"/>
      <w:szCs w:val="20"/>
    </w:rPr>
  </w:style>
  <w:style w:type="paragraph" w:styleId="BodyText3">
    <w:name w:val="Body Text 3"/>
    <w:basedOn w:val="Normal"/>
    <w:link w:val="BodyText3Char"/>
    <w:rsid w:val="006A5FA8"/>
    <w:pPr>
      <w:pBdr>
        <w:top w:val="single" w:sz="6" w:space="0" w:color="FFFFFF"/>
        <w:left w:val="single" w:sz="6" w:space="0" w:color="FFFFFF"/>
        <w:bottom w:val="single" w:sz="6" w:space="0" w:color="FFFFFF"/>
        <w:right w:val="single" w:sz="6" w:space="0" w:color="FFFFFF"/>
      </w:pBdr>
      <w:autoSpaceDE w:val="0"/>
      <w:autoSpaceDN w:val="0"/>
      <w:adjustRightInd w:val="0"/>
      <w:spacing w:after="0" w:line="160" w:lineRule="exact"/>
      <w:jc w:val="center"/>
    </w:pPr>
    <w:rPr>
      <w:rFonts w:ascii="Arial Narrow" w:eastAsia="Times New Roman" w:hAnsi="Arial Narrow"/>
      <w:sz w:val="16"/>
      <w:szCs w:val="16"/>
    </w:rPr>
  </w:style>
  <w:style w:type="character" w:customStyle="1" w:styleId="BodyText3Char">
    <w:name w:val="Body Text 3 Char"/>
    <w:basedOn w:val="DefaultParagraphFont"/>
    <w:link w:val="BodyText3"/>
    <w:rsid w:val="006A5FA8"/>
    <w:rPr>
      <w:rFonts w:ascii="Arial Narrow" w:eastAsia="Times New Roman" w:hAnsi="Arial Narrow" w:cs="Times New Roman"/>
      <w:sz w:val="16"/>
      <w:szCs w:val="16"/>
    </w:rPr>
  </w:style>
  <w:style w:type="table" w:customStyle="1" w:styleId="TableGridLight1">
    <w:name w:val="Table Grid Light1"/>
    <w:basedOn w:val="TableNormal"/>
    <w:uiPriority w:val="40"/>
    <w:rsid w:val="006A5FA8"/>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nowrap1">
    <w:name w:val="nowrap1"/>
    <w:rsid w:val="006A5FA8"/>
  </w:style>
  <w:style w:type="character" w:styleId="Strong">
    <w:name w:val="Strong"/>
    <w:basedOn w:val="DefaultParagraphFont"/>
    <w:uiPriority w:val="22"/>
    <w:qFormat/>
    <w:rsid w:val="00DC2034"/>
    <w:rPr>
      <w:b/>
      <w:bCs/>
    </w:rPr>
  </w:style>
</w:styles>
</file>

<file path=word/webSettings.xml><?xml version="1.0" encoding="utf-8"?>
<w:webSettings xmlns:r="http://schemas.openxmlformats.org/officeDocument/2006/relationships" xmlns:w="http://schemas.openxmlformats.org/wordprocessingml/2006/main">
  <w:divs>
    <w:div w:id="39019615">
      <w:bodyDiv w:val="1"/>
      <w:marLeft w:val="0"/>
      <w:marRight w:val="0"/>
      <w:marTop w:val="0"/>
      <w:marBottom w:val="0"/>
      <w:divBdr>
        <w:top w:val="none" w:sz="0" w:space="0" w:color="auto"/>
        <w:left w:val="none" w:sz="0" w:space="0" w:color="auto"/>
        <w:bottom w:val="none" w:sz="0" w:space="0" w:color="auto"/>
        <w:right w:val="none" w:sz="0" w:space="0" w:color="auto"/>
      </w:divBdr>
    </w:div>
    <w:div w:id="1132139339">
      <w:bodyDiv w:val="1"/>
      <w:marLeft w:val="0"/>
      <w:marRight w:val="0"/>
      <w:marTop w:val="0"/>
      <w:marBottom w:val="0"/>
      <w:divBdr>
        <w:top w:val="none" w:sz="0" w:space="0" w:color="auto"/>
        <w:left w:val="none" w:sz="0" w:space="0" w:color="auto"/>
        <w:bottom w:val="none" w:sz="0" w:space="0" w:color="auto"/>
        <w:right w:val="none" w:sz="0" w:space="0" w:color="auto"/>
      </w:divBdr>
    </w:div>
    <w:div w:id="1419406639">
      <w:bodyDiv w:val="1"/>
      <w:marLeft w:val="0"/>
      <w:marRight w:val="0"/>
      <w:marTop w:val="0"/>
      <w:marBottom w:val="0"/>
      <w:divBdr>
        <w:top w:val="none" w:sz="0" w:space="0" w:color="auto"/>
        <w:left w:val="none" w:sz="0" w:space="0" w:color="auto"/>
        <w:bottom w:val="none" w:sz="0" w:space="0" w:color="auto"/>
        <w:right w:val="none" w:sz="0" w:space="0" w:color="auto"/>
      </w:divBdr>
    </w:div>
    <w:div w:id="1575702718">
      <w:bodyDiv w:val="1"/>
      <w:marLeft w:val="0"/>
      <w:marRight w:val="0"/>
      <w:marTop w:val="0"/>
      <w:marBottom w:val="0"/>
      <w:divBdr>
        <w:top w:val="none" w:sz="0" w:space="0" w:color="auto"/>
        <w:left w:val="none" w:sz="0" w:space="0" w:color="auto"/>
        <w:bottom w:val="none" w:sz="0" w:space="0" w:color="auto"/>
        <w:right w:val="none" w:sz="0" w:space="0" w:color="auto"/>
      </w:divBdr>
    </w:div>
    <w:div w:id="178534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orseparkofnewjersey.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rseparkofnewjersey.co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DebraLMcCluskey@yahoo.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ne@pleasanthollow.com" TargetMode="External"/><Relationship Id="rId14" Type="http://schemas.openxmlformats.org/officeDocument/2006/relationships/hyperlink" Target="http://www.horseparkofnewjers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9963B-F50C-4FB0-BF9D-53B01D5C7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3219</Words>
  <Characters>18354</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Bateman</dc:creator>
  <cp:lastModifiedBy>Lynn</cp:lastModifiedBy>
  <cp:revision>2</cp:revision>
  <dcterms:created xsi:type="dcterms:W3CDTF">2018-09-04T17:36:00Z</dcterms:created>
  <dcterms:modified xsi:type="dcterms:W3CDTF">2018-09-04T17:36:00Z</dcterms:modified>
</cp:coreProperties>
</file>